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941688010"/>
            <w:docPartObj>
              <w:docPartGallery w:val="Cover Pages"/>
              <w:docPartUnique/>
            </w:docPartObj>
          </w:sdtPr>
          <w:sdtEndPr>
            <w:rPr>
              <w:b w:val="0"/>
            </w:rPr>
          </w:sdtEndPr>
          <w:sdtContent>
            <w:p w14:paraId="2F53FDE7" w14:textId="77777777" w:rsidR="00271F20" w:rsidRDefault="00271F20" w:rsidP="00271F20">
              <w:pPr>
                <w:spacing w:after="200" w:line="276" w:lineRule="auto"/>
              </w:pPr>
            </w:p>
            <w:p w14:paraId="4440475B" w14:textId="77777777" w:rsidR="00271F20" w:rsidRDefault="00271F20" w:rsidP="00271F20"/>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271F20" w14:paraId="5E4AF2BD" w14:textId="77777777" w:rsidTr="009811CC">
                <w:tc>
                  <w:tcPr>
                    <w:tcW w:w="5665" w:type="dxa"/>
                  </w:tcPr>
                  <w:p w14:paraId="70FE4FFD" w14:textId="77777777" w:rsidR="00271F20" w:rsidRDefault="00271F20" w:rsidP="009811CC">
                    <w:pPr>
                      <w:jc w:val="center"/>
                      <w:rPr>
                        <w:color w:val="1F0288"/>
                      </w:rPr>
                    </w:pPr>
                  </w:p>
                  <w:p w14:paraId="674F8642" w14:textId="77777777" w:rsidR="00271F20" w:rsidRPr="00455CFB" w:rsidRDefault="00271F20" w:rsidP="009811CC">
                    <w:pPr>
                      <w:jc w:val="center"/>
                      <w:rPr>
                        <w:color w:val="1F0288"/>
                      </w:rPr>
                    </w:pPr>
                  </w:p>
                  <w:p w14:paraId="70DE7ACC" w14:textId="77777777" w:rsidR="00271F20" w:rsidRPr="00A21F50" w:rsidRDefault="00271F20" w:rsidP="009811CC">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14:paraId="2219E8BC" w14:textId="77777777" w:rsidR="00271F20" w:rsidRPr="00A21F50" w:rsidRDefault="00271F20" w:rsidP="009811CC">
                    <w:pPr>
                      <w:jc w:val="center"/>
                      <w:rPr>
                        <w:rFonts w:ascii="Century Gothic" w:hAnsi="Century Gothic"/>
                        <w:b/>
                        <w:color w:val="380297"/>
                        <w:sz w:val="40"/>
                        <w:szCs w:val="40"/>
                      </w:rPr>
                    </w:pPr>
                    <w:r w:rsidRPr="00A21F50">
                      <w:rPr>
                        <w:rFonts w:ascii="Century Gothic" w:hAnsi="Century Gothic"/>
                        <w:b/>
                        <w:color w:val="380297"/>
                        <w:sz w:val="40"/>
                        <w:szCs w:val="40"/>
                      </w:rPr>
                      <w:t>and</w:t>
                    </w:r>
                  </w:p>
                  <w:p w14:paraId="57023B41" w14:textId="77777777" w:rsidR="00271F20" w:rsidRPr="00A21F50" w:rsidRDefault="00271F20" w:rsidP="009811CC">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14:paraId="0BA806FB" w14:textId="77777777" w:rsidR="00271F20" w:rsidRPr="00A21F50" w:rsidRDefault="00271F20" w:rsidP="009811CC">
                    <w:pPr>
                      <w:tabs>
                        <w:tab w:val="left" w:pos="1200"/>
                      </w:tabs>
                      <w:jc w:val="center"/>
                      <w:rPr>
                        <w:rFonts w:ascii="Century Gothic" w:hAnsi="Century Gothic"/>
                        <w:b/>
                        <w:color w:val="380297"/>
                        <w:sz w:val="40"/>
                        <w:szCs w:val="40"/>
                      </w:rPr>
                    </w:pPr>
                  </w:p>
                  <w:p w14:paraId="482080E8" w14:textId="77777777" w:rsidR="00271F20" w:rsidRPr="00A21F50" w:rsidRDefault="00271F20" w:rsidP="009811CC">
                    <w:pPr>
                      <w:tabs>
                        <w:tab w:val="left" w:pos="1200"/>
                      </w:tabs>
                      <w:jc w:val="center"/>
                      <w:rPr>
                        <w:rFonts w:ascii="Century Gothic" w:hAnsi="Century Gothic"/>
                        <w:b/>
                        <w:color w:val="380297"/>
                        <w:sz w:val="40"/>
                        <w:szCs w:val="40"/>
                      </w:rPr>
                    </w:pPr>
                  </w:p>
                  <w:p w14:paraId="21FE2730" w14:textId="77777777" w:rsidR="00271F20" w:rsidRDefault="00FE1494" w:rsidP="009811CC">
                    <w:pPr>
                      <w:jc w:val="center"/>
                      <w:rPr>
                        <w:rFonts w:ascii="Century Gothic" w:hAnsi="Century Gothic"/>
                        <w:b/>
                        <w:color w:val="380297"/>
                        <w:sz w:val="40"/>
                        <w:szCs w:val="40"/>
                      </w:rPr>
                    </w:pPr>
                    <w:r>
                      <w:rPr>
                        <w:rFonts w:ascii="Century Gothic" w:hAnsi="Century Gothic"/>
                        <w:b/>
                        <w:color w:val="380297"/>
                        <w:sz w:val="40"/>
                        <w:szCs w:val="40"/>
                      </w:rPr>
                      <w:t>School Uniform</w:t>
                    </w:r>
                  </w:p>
                  <w:p w14:paraId="2E322D49" w14:textId="77777777" w:rsidR="00271F20" w:rsidRPr="00A21F50" w:rsidRDefault="00271F20" w:rsidP="009811CC">
                    <w:pPr>
                      <w:jc w:val="center"/>
                      <w:rPr>
                        <w:rFonts w:ascii="Century Gothic" w:hAnsi="Century Gothic"/>
                        <w:b/>
                        <w:color w:val="380297"/>
                        <w:sz w:val="40"/>
                        <w:szCs w:val="40"/>
                      </w:rPr>
                    </w:pPr>
                    <w:r>
                      <w:rPr>
                        <w:rFonts w:ascii="Century Gothic" w:hAnsi="Century Gothic"/>
                        <w:b/>
                        <w:color w:val="380297"/>
                        <w:sz w:val="40"/>
                        <w:szCs w:val="40"/>
                      </w:rPr>
                      <w:t>Policy</w:t>
                    </w:r>
                  </w:p>
                  <w:p w14:paraId="560022FC" w14:textId="77777777" w:rsidR="00271F20" w:rsidRDefault="00271F20" w:rsidP="009811CC">
                    <w:pPr>
                      <w:jc w:val="center"/>
                    </w:pPr>
                  </w:p>
                </w:tc>
              </w:tr>
            </w:tbl>
            <w:p w14:paraId="7C4F2AA7" w14:textId="77777777" w:rsidR="00271F20" w:rsidRDefault="00271F20" w:rsidP="00271F20">
              <w:r w:rsidRPr="006F054D">
                <w:rPr>
                  <w:noProof/>
                  <w:lang w:eastAsia="en-GB"/>
                </w:rPr>
                <w:drawing>
                  <wp:inline distT="0" distB="0" distL="0" distR="0" wp14:anchorId="53109CE2" wp14:editId="3F5F7C38">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04243B63" w14:textId="77777777" w:rsidR="00271F20" w:rsidRDefault="00271F20" w:rsidP="00271F20"/>
            <w:p w14:paraId="7D06FC09" w14:textId="77777777" w:rsidR="00271F20" w:rsidRDefault="00271F20" w:rsidP="00271F20"/>
            <w:p w14:paraId="0FFFD285" w14:textId="77777777" w:rsidR="00271F20" w:rsidRDefault="00271F20" w:rsidP="00271F20"/>
            <w:p w14:paraId="643BE57F" w14:textId="77777777" w:rsidR="00271F20" w:rsidRDefault="00271F20" w:rsidP="00271F20">
              <w:pPr>
                <w:tabs>
                  <w:tab w:val="left" w:pos="1200"/>
                </w:tabs>
              </w:pPr>
            </w:p>
            <w:p w14:paraId="68E02747" w14:textId="77777777" w:rsidR="00271F20" w:rsidRDefault="00271F20" w:rsidP="00271F20">
              <w:pPr>
                <w:tabs>
                  <w:tab w:val="left" w:pos="1200"/>
                </w:tabs>
              </w:pPr>
            </w:p>
            <w:p w14:paraId="7A4FCF71" w14:textId="77777777" w:rsidR="00271F20" w:rsidRDefault="00271F20" w:rsidP="00271F20">
              <w:pPr>
                <w:tabs>
                  <w:tab w:val="left" w:pos="1200"/>
                </w:tabs>
                <w:rPr>
                  <w:b/>
                </w:rPr>
              </w:pPr>
            </w:p>
            <w:p w14:paraId="62D61D88" w14:textId="77777777" w:rsidR="00271F20" w:rsidRDefault="00271F20" w:rsidP="00271F20">
              <w:pPr>
                <w:tabs>
                  <w:tab w:val="left" w:pos="1200"/>
                </w:tabs>
                <w:rPr>
                  <w:b/>
                </w:rPr>
              </w:pPr>
            </w:p>
            <w:p w14:paraId="4B37D16F" w14:textId="77777777" w:rsidR="00271F20" w:rsidRDefault="00271F20" w:rsidP="00271F20">
              <w:pPr>
                <w:tabs>
                  <w:tab w:val="left" w:pos="1200"/>
                </w:tabs>
                <w:rPr>
                  <w:b/>
                </w:rPr>
              </w:pPr>
            </w:p>
            <w:p w14:paraId="376A5FCC" w14:textId="77777777" w:rsidR="00271F20" w:rsidRDefault="00271F20" w:rsidP="00271F20">
              <w:pPr>
                <w:tabs>
                  <w:tab w:val="left" w:pos="1200"/>
                </w:tabs>
                <w:rPr>
                  <w:b/>
                </w:rPr>
              </w:pPr>
            </w:p>
            <w:p w14:paraId="06E9F219" w14:textId="77777777" w:rsidR="00271F20" w:rsidRPr="00A21F50" w:rsidRDefault="00271F20" w:rsidP="00271F20">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57F96C84" w14:textId="77777777" w:rsidR="00271F20" w:rsidRPr="00A21F50" w:rsidRDefault="00271F20" w:rsidP="00271F20">
              <w:pPr>
                <w:tabs>
                  <w:tab w:val="left" w:pos="1200"/>
                </w:tabs>
                <w:rPr>
                  <w:rFonts w:ascii="Century Gothic" w:hAnsi="Century Gothic"/>
                  <w:b/>
                  <w:sz w:val="22"/>
                </w:rPr>
              </w:pPr>
            </w:p>
            <w:p w14:paraId="16C4F014" w14:textId="21648445" w:rsidR="00271F20" w:rsidRPr="00A21F50" w:rsidRDefault="00271F20" w:rsidP="00271F20">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1F05A2">
                <w:rPr>
                  <w:rFonts w:ascii="Century Gothic" w:hAnsi="Century Gothic"/>
                  <w:b/>
                  <w:sz w:val="22"/>
                </w:rPr>
                <w:t>Russell Langley</w:t>
              </w:r>
            </w:p>
            <w:p w14:paraId="1C3AE6DD" w14:textId="77777777" w:rsidR="00271F20" w:rsidRPr="00A21F50" w:rsidRDefault="00271F20" w:rsidP="00271F20">
              <w:pPr>
                <w:tabs>
                  <w:tab w:val="left" w:pos="1200"/>
                </w:tabs>
                <w:rPr>
                  <w:rFonts w:ascii="Century Gothic" w:hAnsi="Century Gothic"/>
                  <w:b/>
                  <w:sz w:val="22"/>
                </w:rPr>
              </w:pPr>
            </w:p>
            <w:p w14:paraId="1AB77D96" w14:textId="77777777" w:rsidR="00271F20" w:rsidRPr="00A21F50" w:rsidRDefault="00271F20" w:rsidP="00271F20">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 xml:space="preserve">Governors </w:t>
              </w:r>
              <w:r w:rsidR="009B5A65">
                <w:rPr>
                  <w:rFonts w:ascii="Century Gothic" w:hAnsi="Century Gothic"/>
                  <w:b/>
                  <w:sz w:val="22"/>
                </w:rPr>
                <w:t>Standards</w:t>
              </w:r>
              <w:r w:rsidRPr="00A21F50">
                <w:rPr>
                  <w:rFonts w:ascii="Century Gothic" w:hAnsi="Century Gothic"/>
                  <w:b/>
                  <w:sz w:val="22"/>
                </w:rPr>
                <w:t xml:space="preserve"> Committee</w:t>
              </w:r>
            </w:p>
            <w:p w14:paraId="0C599A0B" w14:textId="77777777" w:rsidR="00271F20" w:rsidRPr="00A21F50" w:rsidRDefault="00271F20" w:rsidP="00271F20">
              <w:pPr>
                <w:tabs>
                  <w:tab w:val="left" w:pos="1200"/>
                </w:tabs>
                <w:rPr>
                  <w:rFonts w:ascii="Century Gothic" w:hAnsi="Century Gothic"/>
                  <w:sz w:val="22"/>
                </w:rPr>
              </w:pPr>
            </w:p>
            <w:p w14:paraId="64775476" w14:textId="77777777" w:rsidR="00271F20" w:rsidRPr="00A21F50" w:rsidRDefault="00271F20" w:rsidP="00271F20">
              <w:pPr>
                <w:tabs>
                  <w:tab w:val="left" w:pos="1200"/>
                </w:tabs>
                <w:rPr>
                  <w:rFonts w:ascii="Century Gothic" w:hAnsi="Century Gothic"/>
                  <w:sz w:val="22"/>
                </w:rPr>
              </w:pPr>
            </w:p>
            <w:p w14:paraId="50F0231C" w14:textId="77777777" w:rsidR="00271F20" w:rsidRPr="00A21F50" w:rsidRDefault="00271F20" w:rsidP="00271F20">
              <w:pPr>
                <w:tabs>
                  <w:tab w:val="left" w:pos="1200"/>
                </w:tabs>
                <w:rPr>
                  <w:rFonts w:ascii="Century Gothic" w:hAnsi="Century Gothic"/>
                  <w:sz w:val="22"/>
                </w:rPr>
              </w:pPr>
            </w:p>
            <w:p w14:paraId="277FC6C2" w14:textId="4B5DA97C" w:rsidR="00271F20" w:rsidRPr="00A21F50" w:rsidRDefault="00271F20" w:rsidP="00271F20">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9B5A65">
                <w:rPr>
                  <w:rFonts w:ascii="Century Gothic" w:hAnsi="Century Gothic"/>
                  <w:sz w:val="22"/>
                </w:rPr>
                <w:t>Standards</w:t>
              </w:r>
              <w:r w:rsidRPr="00A21F50">
                <w:rPr>
                  <w:rFonts w:ascii="Century Gothic" w:hAnsi="Century Gothic"/>
                  <w:sz w:val="22"/>
                </w:rPr>
                <w:tab/>
              </w:r>
              <w:r w:rsidRPr="00A21F50">
                <w:rPr>
                  <w:rFonts w:ascii="Century Gothic" w:hAnsi="Century Gothic"/>
                  <w:sz w:val="22"/>
                </w:rPr>
                <w:tab/>
                <w:t>Date:</w:t>
              </w:r>
              <w:r>
                <w:rPr>
                  <w:rFonts w:ascii="Century Gothic" w:hAnsi="Century Gothic"/>
                  <w:sz w:val="22"/>
                </w:rPr>
                <w:tab/>
              </w:r>
              <w:r w:rsidR="00FC3AD0">
                <w:rPr>
                  <w:rFonts w:ascii="Century Gothic" w:hAnsi="Century Gothic"/>
                  <w:sz w:val="22"/>
                </w:rPr>
                <w:t>1 February 2022</w:t>
              </w:r>
              <w:r w:rsidRPr="00A21F50">
                <w:rPr>
                  <w:rFonts w:ascii="Century Gothic" w:hAnsi="Century Gothic"/>
                  <w:sz w:val="22"/>
                </w:rPr>
                <w:tab/>
                <w:t xml:space="preserve"> </w:t>
              </w:r>
            </w:p>
            <w:p w14:paraId="6BF8D54B" w14:textId="77777777" w:rsidR="00271F20" w:rsidRPr="00A21F50" w:rsidRDefault="009B5A65" w:rsidP="00271F20">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271F20" w:rsidRPr="00A21F50">
                <w:rPr>
                  <w:rFonts w:ascii="Century Gothic" w:hAnsi="Century Gothic"/>
                  <w:sz w:val="22"/>
                </w:rPr>
                <w:t>Committee</w:t>
              </w:r>
            </w:p>
            <w:p w14:paraId="441B8FC3" w14:textId="77777777" w:rsidR="00271F20" w:rsidRPr="00A21F50" w:rsidRDefault="00271F20" w:rsidP="00271F20">
              <w:pPr>
                <w:tabs>
                  <w:tab w:val="left" w:pos="1200"/>
                </w:tabs>
                <w:rPr>
                  <w:rFonts w:ascii="Century Gothic" w:hAnsi="Century Gothic"/>
                  <w:sz w:val="22"/>
                </w:rPr>
              </w:pPr>
            </w:p>
            <w:p w14:paraId="70670CDF" w14:textId="0DB78BFE" w:rsidR="00271F20" w:rsidRPr="00A21F50" w:rsidRDefault="00271F20" w:rsidP="00271F20">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9B5A65">
                <w:rPr>
                  <w:rFonts w:ascii="Century Gothic" w:hAnsi="Century Gothic"/>
                  <w:sz w:val="22"/>
                </w:rPr>
                <w:t>Standards</w:t>
              </w:r>
              <w:r>
                <w:rPr>
                  <w:rFonts w:ascii="Century Gothic" w:hAnsi="Century Gothic"/>
                  <w:sz w:val="22"/>
                </w:rPr>
                <w:tab/>
              </w:r>
              <w:r>
                <w:rPr>
                  <w:rFonts w:ascii="Century Gothic" w:hAnsi="Century Gothic"/>
                  <w:sz w:val="22"/>
                </w:rPr>
                <w:tab/>
                <w:t>Date:</w:t>
              </w:r>
              <w:r>
                <w:rPr>
                  <w:rFonts w:ascii="Century Gothic" w:hAnsi="Century Gothic"/>
                  <w:sz w:val="22"/>
                </w:rPr>
                <w:tab/>
              </w:r>
              <w:r w:rsidR="003E71C9">
                <w:rPr>
                  <w:rFonts w:ascii="Century Gothic" w:hAnsi="Century Gothic"/>
                  <w:sz w:val="22"/>
                </w:rPr>
                <w:t>10 May 2023</w:t>
              </w:r>
              <w:bookmarkStart w:id="0" w:name="_GoBack"/>
              <w:bookmarkEnd w:id="0"/>
            </w:p>
            <w:p w14:paraId="3C65A978" w14:textId="77777777" w:rsidR="00271F20" w:rsidRPr="00A21F50" w:rsidRDefault="009B5A65" w:rsidP="00271F20">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271F20" w:rsidRPr="00A21F50">
                <w:rPr>
                  <w:rFonts w:ascii="Century Gothic" w:hAnsi="Century Gothic"/>
                  <w:sz w:val="22"/>
                </w:rPr>
                <w:t>Committee</w:t>
              </w:r>
              <w:r w:rsidR="00271F20" w:rsidRPr="00A21F50">
                <w:rPr>
                  <w:rFonts w:ascii="Century Gothic" w:hAnsi="Century Gothic"/>
                  <w:sz w:val="22"/>
                </w:rPr>
                <w:tab/>
              </w:r>
            </w:p>
            <w:p w14:paraId="23232E26" w14:textId="77777777" w:rsidR="00271F20" w:rsidRPr="00A21F50" w:rsidRDefault="00271F20" w:rsidP="00271F20">
              <w:pPr>
                <w:tabs>
                  <w:tab w:val="left" w:pos="1200"/>
                </w:tabs>
                <w:rPr>
                  <w:rFonts w:ascii="Century Gothic" w:hAnsi="Century Gothic"/>
                  <w:sz w:val="22"/>
                </w:rPr>
              </w:pPr>
            </w:p>
            <w:p w14:paraId="17AE1B35" w14:textId="77777777" w:rsidR="00271F20" w:rsidRPr="00A21F50" w:rsidRDefault="00271F20" w:rsidP="00271F20">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9B5A65">
                <w:rPr>
                  <w:rFonts w:ascii="Century Gothic" w:hAnsi="Century Gothic"/>
                  <w:sz w:val="22"/>
                </w:rPr>
                <w:t>Standards</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14:paraId="0D568AF6" w14:textId="77777777" w:rsidR="00271F20" w:rsidRPr="00A21F50" w:rsidRDefault="009B5A65" w:rsidP="00271F20">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271F20" w:rsidRPr="00A21F50">
                <w:rPr>
                  <w:rFonts w:ascii="Century Gothic" w:hAnsi="Century Gothic"/>
                  <w:sz w:val="22"/>
                </w:rPr>
                <w:t>Committee</w:t>
              </w:r>
            </w:p>
            <w:p w14:paraId="4C1DB684" w14:textId="77777777" w:rsidR="00271F20" w:rsidRPr="00A21F50" w:rsidRDefault="00271F20" w:rsidP="00271F20">
              <w:pPr>
                <w:tabs>
                  <w:tab w:val="left" w:pos="1200"/>
                </w:tabs>
                <w:rPr>
                  <w:rFonts w:ascii="Century Gothic" w:hAnsi="Century Gothic"/>
                  <w:sz w:val="22"/>
                </w:rPr>
              </w:pPr>
            </w:p>
            <w:p w14:paraId="2AEFB3CE" w14:textId="77777777" w:rsidR="00271F20" w:rsidRPr="00A21F50" w:rsidRDefault="00271F20" w:rsidP="00271F20">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w:t>
              </w:r>
              <w:r w:rsidR="009B5A65">
                <w:rPr>
                  <w:rFonts w:ascii="Century Gothic" w:hAnsi="Century Gothic"/>
                  <w:sz w:val="22"/>
                </w:rPr>
                <w:t>Standards</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14:paraId="48D1B51C" w14:textId="77777777" w:rsidR="00271F20" w:rsidRPr="008F7C55" w:rsidRDefault="009B5A65" w:rsidP="00271F20">
              <w:pPr>
                <w:tabs>
                  <w:tab w:val="left" w:pos="1200"/>
                </w:tabs>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271F20" w:rsidRPr="00A21F50">
                <w:rPr>
                  <w:rFonts w:ascii="Century Gothic" w:hAnsi="Century Gothic"/>
                  <w:sz w:val="22"/>
                </w:rPr>
                <w:t>Committee</w:t>
              </w:r>
              <w:r w:rsidR="00271F20" w:rsidRPr="00A21F50">
                <w:rPr>
                  <w:rFonts w:ascii="Century Gothic" w:hAnsi="Century Gothic"/>
                  <w:sz w:val="22"/>
                </w:rPr>
                <w:tab/>
              </w:r>
            </w:p>
          </w:sdtContent>
        </w:sdt>
        <w:p w14:paraId="301DD3C1" w14:textId="77777777" w:rsidR="00271F20" w:rsidRDefault="00271F20" w:rsidP="00271F20">
          <w:pPr>
            <w:pStyle w:val="Heading2"/>
            <w:rPr>
              <w:rFonts w:ascii="Century Gothic" w:hAnsi="Century Gothic"/>
              <w:sz w:val="22"/>
              <w:szCs w:val="22"/>
              <w:u w:val="none"/>
            </w:rPr>
          </w:pPr>
        </w:p>
        <w:p w14:paraId="03517220" w14:textId="77777777" w:rsidR="00271F20" w:rsidRDefault="00271F20" w:rsidP="00271F20"/>
        <w:p w14:paraId="6693F563" w14:textId="77777777" w:rsidR="00271F20" w:rsidRDefault="00271F20" w:rsidP="00271F20">
          <w:pPr>
            <w:jc w:val="center"/>
            <w:rPr>
              <w:rFonts w:ascii="Century Gothic" w:eastAsia="Calibri" w:hAnsi="Century Gothic"/>
              <w:b/>
              <w:sz w:val="22"/>
              <w:szCs w:val="22"/>
            </w:rPr>
          </w:pPr>
        </w:p>
        <w:p w14:paraId="5539C6E9" w14:textId="77777777" w:rsidR="00B8617F" w:rsidRPr="00271F20" w:rsidRDefault="003E71C9" w:rsidP="00271F20">
          <w:pPr>
            <w:rPr>
              <w:rFonts w:ascii="Century Gothic" w:eastAsiaTheme="minorHAnsi" w:hAnsi="Century Gothic" w:cstheme="minorBidi"/>
              <w:b/>
              <w:color w:val="0070C0"/>
              <w:sz w:val="56"/>
              <w:szCs w:val="56"/>
            </w:rPr>
          </w:pPr>
        </w:p>
      </w:sdtContent>
    </w:sdt>
    <w:p w14:paraId="2490B15D" w14:textId="77777777" w:rsidR="00FE1494" w:rsidRPr="00FE1494" w:rsidRDefault="00FE1494" w:rsidP="00FE1494">
      <w:pPr>
        <w:tabs>
          <w:tab w:val="num" w:pos="284"/>
        </w:tabs>
        <w:ind w:left="284" w:hanging="284"/>
        <w:jc w:val="center"/>
        <w:rPr>
          <w:rFonts w:ascii="Century Gothic" w:hAnsi="Century Gothic"/>
          <w:b/>
          <w:sz w:val="22"/>
          <w:szCs w:val="22"/>
        </w:rPr>
      </w:pPr>
      <w:r w:rsidRPr="00FE1494">
        <w:rPr>
          <w:rFonts w:ascii="Century Gothic" w:hAnsi="Century Gothic"/>
          <w:b/>
          <w:sz w:val="22"/>
          <w:szCs w:val="22"/>
        </w:rPr>
        <w:lastRenderedPageBreak/>
        <w:t>SCHOOL UNIFORM</w:t>
      </w:r>
    </w:p>
    <w:p w14:paraId="5DF0F2A8" w14:textId="77777777" w:rsidR="00FE1494" w:rsidRPr="00FE1494" w:rsidRDefault="00FE1494" w:rsidP="00FE1494">
      <w:pPr>
        <w:tabs>
          <w:tab w:val="num" w:pos="284"/>
        </w:tabs>
        <w:ind w:left="284" w:hanging="284"/>
        <w:jc w:val="center"/>
        <w:rPr>
          <w:rFonts w:ascii="Century Gothic" w:hAnsi="Century Gothic"/>
          <w:b/>
          <w:sz w:val="22"/>
          <w:szCs w:val="22"/>
        </w:rPr>
      </w:pPr>
    </w:p>
    <w:p w14:paraId="7F9A07DF" w14:textId="77777777" w:rsidR="00FE1494" w:rsidRPr="00FE1494" w:rsidRDefault="00FE1494" w:rsidP="00FE1494">
      <w:pPr>
        <w:tabs>
          <w:tab w:val="num" w:pos="284"/>
        </w:tabs>
        <w:ind w:left="284" w:hanging="284"/>
        <w:jc w:val="center"/>
        <w:rPr>
          <w:rFonts w:ascii="Century Gothic" w:hAnsi="Century Gothic"/>
          <w:b/>
          <w:sz w:val="22"/>
          <w:szCs w:val="22"/>
        </w:rPr>
      </w:pPr>
    </w:p>
    <w:p w14:paraId="532CE4FB" w14:textId="77777777" w:rsidR="00FE1494" w:rsidRPr="00FE1494" w:rsidRDefault="00FE1494" w:rsidP="00FE1494">
      <w:pPr>
        <w:tabs>
          <w:tab w:val="num" w:pos="284"/>
        </w:tabs>
        <w:ind w:left="284" w:hanging="284"/>
        <w:jc w:val="center"/>
        <w:rPr>
          <w:rFonts w:ascii="Century Gothic" w:hAnsi="Century Gothic"/>
          <w:b/>
          <w:sz w:val="22"/>
          <w:szCs w:val="22"/>
        </w:rPr>
      </w:pPr>
    </w:p>
    <w:p w14:paraId="7C594B78" w14:textId="77777777" w:rsidR="00FE1494" w:rsidRPr="00FE1494" w:rsidRDefault="00FE1494" w:rsidP="00FE1494">
      <w:pPr>
        <w:pStyle w:val="ListParagraph"/>
        <w:numPr>
          <w:ilvl w:val="0"/>
          <w:numId w:val="1"/>
        </w:numPr>
        <w:rPr>
          <w:rFonts w:ascii="Century Gothic" w:hAnsi="Century Gothic"/>
          <w:b/>
        </w:rPr>
      </w:pPr>
      <w:r w:rsidRPr="00FE1494">
        <w:rPr>
          <w:rFonts w:ascii="Century Gothic" w:hAnsi="Century Gothic"/>
          <w:b/>
        </w:rPr>
        <w:t>Introduction</w:t>
      </w:r>
    </w:p>
    <w:p w14:paraId="08B13614" w14:textId="77777777" w:rsidR="00FE1494" w:rsidRPr="00FE1494" w:rsidRDefault="00FE1494" w:rsidP="00FE1494">
      <w:pPr>
        <w:pStyle w:val="ListParagraph"/>
        <w:ind w:left="284"/>
        <w:rPr>
          <w:rFonts w:ascii="Century Gothic" w:hAnsi="Century Gothic"/>
          <w:b/>
        </w:rPr>
      </w:pPr>
      <w:r w:rsidRPr="00FE1494">
        <w:rPr>
          <w:rFonts w:ascii="Century Gothic" w:hAnsi="Century Gothic"/>
        </w:rPr>
        <w:t>It is our school policy that all children wear school uniform when attending school, or when participating in a school-organised event outside normal school hours.  We provide a complete list of the items needed for school uniform in our school Welcome Booklet and on our school website.</w:t>
      </w:r>
    </w:p>
    <w:p w14:paraId="11745DEF" w14:textId="77777777" w:rsidR="00FE1494" w:rsidRPr="00FE1494" w:rsidRDefault="00FE1494" w:rsidP="00FE1494">
      <w:pPr>
        <w:rPr>
          <w:rFonts w:ascii="Century Gothic" w:hAnsi="Century Gothic"/>
          <w:sz w:val="22"/>
          <w:szCs w:val="22"/>
        </w:rPr>
      </w:pPr>
    </w:p>
    <w:p w14:paraId="384443EF" w14:textId="77777777" w:rsidR="00FE1494" w:rsidRPr="00FE1494" w:rsidRDefault="00FE1494" w:rsidP="00FE1494">
      <w:pPr>
        <w:rPr>
          <w:rFonts w:ascii="Century Gothic" w:hAnsi="Century Gothic"/>
          <w:sz w:val="22"/>
          <w:szCs w:val="22"/>
        </w:rPr>
      </w:pPr>
    </w:p>
    <w:p w14:paraId="2DEF04D0" w14:textId="77777777" w:rsidR="00FE1494" w:rsidRPr="00FE1494" w:rsidRDefault="00FE1494" w:rsidP="00FE1494">
      <w:pPr>
        <w:pStyle w:val="ListParagraph"/>
        <w:numPr>
          <w:ilvl w:val="0"/>
          <w:numId w:val="1"/>
        </w:numPr>
        <w:rPr>
          <w:rFonts w:ascii="Century Gothic" w:hAnsi="Century Gothic"/>
          <w:b/>
        </w:rPr>
      </w:pPr>
      <w:r w:rsidRPr="00FE1494">
        <w:rPr>
          <w:rFonts w:ascii="Century Gothic" w:hAnsi="Century Gothic"/>
          <w:b/>
        </w:rPr>
        <w:t>Aims and objectives</w:t>
      </w:r>
    </w:p>
    <w:p w14:paraId="459862FF" w14:textId="77777777" w:rsidR="00FE1494" w:rsidRPr="00FE1494" w:rsidRDefault="00FE1494" w:rsidP="00FE1494">
      <w:pPr>
        <w:pStyle w:val="ListParagraph"/>
        <w:ind w:left="284"/>
        <w:rPr>
          <w:rFonts w:ascii="Century Gothic" w:hAnsi="Century Gothic"/>
          <w:b/>
        </w:rPr>
      </w:pPr>
      <w:r w:rsidRPr="00FE1494">
        <w:rPr>
          <w:rFonts w:ascii="Century Gothic" w:hAnsi="Century Gothic"/>
        </w:rPr>
        <w:t>Our policy on school uniform is based on the notion that school uniform:</w:t>
      </w:r>
    </w:p>
    <w:p w14:paraId="021ABCC3" w14:textId="77777777" w:rsidR="00FE1494" w:rsidRPr="00FE1494" w:rsidRDefault="00FE1494" w:rsidP="00FE1494">
      <w:pPr>
        <w:pStyle w:val="ListParagraph"/>
        <w:numPr>
          <w:ilvl w:val="0"/>
          <w:numId w:val="5"/>
        </w:numPr>
        <w:spacing w:line="276" w:lineRule="auto"/>
        <w:rPr>
          <w:rFonts w:ascii="Century Gothic" w:hAnsi="Century Gothic"/>
        </w:rPr>
      </w:pPr>
      <w:r w:rsidRPr="00FE1494">
        <w:rPr>
          <w:rFonts w:ascii="Century Gothic" w:hAnsi="Century Gothic"/>
        </w:rPr>
        <w:t>promotes a sense of pride in the school</w:t>
      </w:r>
    </w:p>
    <w:p w14:paraId="56C83C70" w14:textId="77777777" w:rsidR="00FE1494" w:rsidRPr="00FE1494" w:rsidRDefault="00FE1494" w:rsidP="00FE1494">
      <w:pPr>
        <w:pStyle w:val="ListParagraph"/>
        <w:numPr>
          <w:ilvl w:val="0"/>
          <w:numId w:val="5"/>
        </w:numPr>
        <w:spacing w:line="276" w:lineRule="auto"/>
        <w:rPr>
          <w:rFonts w:ascii="Century Gothic" w:hAnsi="Century Gothic"/>
        </w:rPr>
      </w:pPr>
      <w:r w:rsidRPr="00FE1494">
        <w:rPr>
          <w:rFonts w:ascii="Century Gothic" w:hAnsi="Century Gothic"/>
        </w:rPr>
        <w:t>creates a sense of community and belonging towards the school</w:t>
      </w:r>
    </w:p>
    <w:p w14:paraId="5AC365FC" w14:textId="77777777" w:rsidR="00FE1494" w:rsidRPr="00FE1494" w:rsidRDefault="00FE1494" w:rsidP="00FE1494">
      <w:pPr>
        <w:pStyle w:val="ListParagraph"/>
        <w:numPr>
          <w:ilvl w:val="0"/>
          <w:numId w:val="5"/>
        </w:numPr>
        <w:spacing w:line="276" w:lineRule="auto"/>
        <w:rPr>
          <w:rFonts w:ascii="Century Gothic" w:hAnsi="Century Gothic"/>
        </w:rPr>
      </w:pPr>
      <w:r w:rsidRPr="00FE1494">
        <w:rPr>
          <w:rFonts w:ascii="Century Gothic" w:hAnsi="Century Gothic"/>
        </w:rPr>
        <w:t>is practical and smart</w:t>
      </w:r>
    </w:p>
    <w:p w14:paraId="152C6877" w14:textId="77777777" w:rsidR="00FE1494" w:rsidRPr="00FE1494" w:rsidRDefault="00FE1494" w:rsidP="00FE1494">
      <w:pPr>
        <w:pStyle w:val="ListParagraph"/>
        <w:numPr>
          <w:ilvl w:val="0"/>
          <w:numId w:val="5"/>
        </w:numPr>
        <w:spacing w:line="276" w:lineRule="auto"/>
        <w:rPr>
          <w:rFonts w:ascii="Century Gothic" w:hAnsi="Century Gothic"/>
        </w:rPr>
      </w:pPr>
      <w:r w:rsidRPr="00FE1494">
        <w:rPr>
          <w:rFonts w:ascii="Century Gothic" w:hAnsi="Century Gothic"/>
        </w:rPr>
        <w:t>identifies the children with the school</w:t>
      </w:r>
    </w:p>
    <w:p w14:paraId="63B050A1" w14:textId="77777777" w:rsidR="00FE1494" w:rsidRPr="00FE1494" w:rsidRDefault="00FE1494" w:rsidP="00FE1494">
      <w:pPr>
        <w:pStyle w:val="ListParagraph"/>
        <w:numPr>
          <w:ilvl w:val="0"/>
          <w:numId w:val="5"/>
        </w:numPr>
        <w:spacing w:line="276" w:lineRule="auto"/>
        <w:rPr>
          <w:rFonts w:ascii="Century Gothic" w:hAnsi="Century Gothic"/>
        </w:rPr>
      </w:pPr>
      <w:r w:rsidRPr="00FE1494">
        <w:rPr>
          <w:rFonts w:ascii="Century Gothic" w:hAnsi="Century Gothic"/>
        </w:rPr>
        <w:t>prevents children from coming to school in fashion clothes that could be distracting in class</w:t>
      </w:r>
    </w:p>
    <w:p w14:paraId="7E12218D" w14:textId="77777777" w:rsidR="00FE1494" w:rsidRPr="00FE1494" w:rsidRDefault="00FE1494" w:rsidP="00FE1494">
      <w:pPr>
        <w:pStyle w:val="ListParagraph"/>
        <w:numPr>
          <w:ilvl w:val="0"/>
          <w:numId w:val="5"/>
        </w:numPr>
        <w:spacing w:line="276" w:lineRule="auto"/>
        <w:rPr>
          <w:rFonts w:ascii="Century Gothic" w:hAnsi="Century Gothic"/>
        </w:rPr>
      </w:pPr>
      <w:r w:rsidRPr="00FE1494">
        <w:rPr>
          <w:rFonts w:ascii="Century Gothic" w:hAnsi="Century Gothic"/>
        </w:rPr>
        <w:t>makes children feel equal to their peers in terms of appearance</w:t>
      </w:r>
    </w:p>
    <w:p w14:paraId="189E2219" w14:textId="77777777" w:rsidR="00FE1494" w:rsidRPr="00FE1494" w:rsidRDefault="00FE1494" w:rsidP="00FE1494">
      <w:pPr>
        <w:pStyle w:val="ListParagraph"/>
        <w:numPr>
          <w:ilvl w:val="0"/>
          <w:numId w:val="5"/>
        </w:numPr>
        <w:spacing w:line="276" w:lineRule="auto"/>
        <w:rPr>
          <w:rFonts w:ascii="Century Gothic" w:hAnsi="Century Gothic"/>
        </w:rPr>
      </w:pPr>
      <w:r w:rsidRPr="00FE1494">
        <w:rPr>
          <w:rFonts w:ascii="Century Gothic" w:hAnsi="Century Gothic"/>
        </w:rPr>
        <w:t>is designed with health and safety in mind.</w:t>
      </w:r>
    </w:p>
    <w:p w14:paraId="058EE6F0" w14:textId="77777777" w:rsidR="00FE1494" w:rsidRPr="00FE1494" w:rsidRDefault="00FE1494" w:rsidP="00FE1494">
      <w:pPr>
        <w:rPr>
          <w:rFonts w:ascii="Century Gothic" w:hAnsi="Century Gothic"/>
          <w:sz w:val="22"/>
          <w:szCs w:val="22"/>
        </w:rPr>
      </w:pPr>
    </w:p>
    <w:p w14:paraId="563E2E19" w14:textId="77777777" w:rsidR="00FE1494" w:rsidRPr="00FE1494" w:rsidRDefault="00FE1494" w:rsidP="00FE1494">
      <w:pPr>
        <w:rPr>
          <w:rFonts w:ascii="Century Gothic" w:hAnsi="Century Gothic"/>
          <w:sz w:val="22"/>
          <w:szCs w:val="22"/>
        </w:rPr>
      </w:pPr>
    </w:p>
    <w:p w14:paraId="2A7B55AB" w14:textId="77777777" w:rsidR="00FE1494" w:rsidRPr="00FE1494" w:rsidRDefault="00FE1494" w:rsidP="00FE1494">
      <w:pPr>
        <w:pStyle w:val="ListParagraph"/>
        <w:numPr>
          <w:ilvl w:val="0"/>
          <w:numId w:val="1"/>
        </w:numPr>
        <w:rPr>
          <w:rFonts w:ascii="Century Gothic" w:hAnsi="Century Gothic"/>
          <w:b/>
          <w:lang w:val="en-GB"/>
        </w:rPr>
      </w:pPr>
      <w:r w:rsidRPr="00FE1494">
        <w:rPr>
          <w:rFonts w:ascii="Century Gothic" w:hAnsi="Century Gothic"/>
          <w:b/>
          <w:lang w:val="en-GB"/>
        </w:rPr>
        <w:t>Jewellery</w:t>
      </w:r>
    </w:p>
    <w:p w14:paraId="589239C4" w14:textId="77777777" w:rsidR="00FE1494" w:rsidRPr="00FE1494" w:rsidRDefault="00FE1494" w:rsidP="00FE1494">
      <w:pPr>
        <w:pStyle w:val="ListParagraph"/>
        <w:ind w:left="284"/>
        <w:rPr>
          <w:rFonts w:ascii="Century Gothic" w:hAnsi="Century Gothic"/>
          <w:b/>
        </w:rPr>
      </w:pPr>
      <w:r w:rsidRPr="00FE1494">
        <w:rPr>
          <w:rFonts w:ascii="Century Gothic" w:hAnsi="Century Gothic"/>
        </w:rPr>
        <w:t>On health and safety grounds we do not allow children to wear jewellery in our school.  The exceptions to this rule are:</w:t>
      </w:r>
    </w:p>
    <w:p w14:paraId="7CBEFA54" w14:textId="77777777" w:rsidR="00FE1494" w:rsidRPr="00FE1494" w:rsidRDefault="00FE1494" w:rsidP="00FE1494">
      <w:pPr>
        <w:pStyle w:val="ListParagraph"/>
        <w:numPr>
          <w:ilvl w:val="0"/>
          <w:numId w:val="6"/>
        </w:numPr>
        <w:spacing w:line="276" w:lineRule="auto"/>
        <w:rPr>
          <w:rFonts w:ascii="Century Gothic" w:hAnsi="Century Gothic"/>
        </w:rPr>
      </w:pPr>
      <w:r w:rsidRPr="00FE1494">
        <w:rPr>
          <w:rFonts w:ascii="Century Gothic" w:hAnsi="Century Gothic"/>
        </w:rPr>
        <w:t>ear-ring studs in pierced ears</w:t>
      </w:r>
    </w:p>
    <w:p w14:paraId="45965875" w14:textId="77777777" w:rsidR="00FE1494" w:rsidRPr="00FE1494" w:rsidRDefault="00FE1494" w:rsidP="00FE1494">
      <w:pPr>
        <w:pStyle w:val="ListParagraph"/>
        <w:numPr>
          <w:ilvl w:val="0"/>
          <w:numId w:val="6"/>
        </w:numPr>
        <w:spacing w:line="276" w:lineRule="auto"/>
        <w:rPr>
          <w:rFonts w:ascii="Century Gothic" w:hAnsi="Century Gothic"/>
        </w:rPr>
      </w:pPr>
      <w:r w:rsidRPr="00FE1494">
        <w:rPr>
          <w:rFonts w:ascii="Century Gothic" w:hAnsi="Century Gothic"/>
        </w:rPr>
        <w:t>small objects of religious significance, such as a crucifix on a chain or Sikh Kara</w:t>
      </w:r>
    </w:p>
    <w:p w14:paraId="33CC68BB" w14:textId="77777777" w:rsidR="00FE1494" w:rsidRPr="00FE1494" w:rsidRDefault="00FE1494" w:rsidP="00FE1494">
      <w:pPr>
        <w:rPr>
          <w:rFonts w:ascii="Century Gothic" w:hAnsi="Century Gothic"/>
          <w:sz w:val="22"/>
          <w:szCs w:val="22"/>
        </w:rPr>
      </w:pPr>
    </w:p>
    <w:p w14:paraId="43DA9ACF" w14:textId="77777777" w:rsidR="00FE1494" w:rsidRPr="00FE1494" w:rsidRDefault="00FE1494" w:rsidP="00FE1494">
      <w:pPr>
        <w:ind w:left="284"/>
        <w:rPr>
          <w:rFonts w:ascii="Century Gothic" w:hAnsi="Century Gothic"/>
          <w:sz w:val="22"/>
          <w:szCs w:val="22"/>
        </w:rPr>
      </w:pPr>
      <w:r w:rsidRPr="00FE1494">
        <w:rPr>
          <w:rFonts w:ascii="Century Gothic" w:hAnsi="Century Gothic"/>
          <w:sz w:val="22"/>
          <w:szCs w:val="22"/>
        </w:rPr>
        <w:t>We ask the children to remove these objects during PE, games and swimming for health and safety reasons.</w:t>
      </w:r>
    </w:p>
    <w:p w14:paraId="3471DEFA" w14:textId="77777777" w:rsidR="00FE1494" w:rsidRPr="00FE1494" w:rsidRDefault="00FE1494" w:rsidP="00FE1494">
      <w:pPr>
        <w:ind w:left="284"/>
        <w:rPr>
          <w:rFonts w:ascii="Century Gothic" w:hAnsi="Century Gothic"/>
          <w:sz w:val="22"/>
          <w:szCs w:val="22"/>
        </w:rPr>
      </w:pPr>
    </w:p>
    <w:p w14:paraId="0F83E641" w14:textId="77777777" w:rsidR="00FE1494" w:rsidRPr="00FE1494" w:rsidRDefault="00FE1494" w:rsidP="00FE1494">
      <w:pPr>
        <w:ind w:left="284"/>
        <w:rPr>
          <w:rFonts w:ascii="Century Gothic" w:hAnsi="Century Gothic"/>
          <w:sz w:val="22"/>
          <w:szCs w:val="22"/>
        </w:rPr>
      </w:pPr>
      <w:r w:rsidRPr="00FE1494">
        <w:rPr>
          <w:rFonts w:ascii="Century Gothic" w:hAnsi="Century Gothic"/>
          <w:sz w:val="22"/>
          <w:szCs w:val="22"/>
        </w:rPr>
        <w:t>The school advises parents who wish their children to have their ears pierced to do so at the beginning of the school holidays.</w:t>
      </w:r>
    </w:p>
    <w:p w14:paraId="5224FF63" w14:textId="77777777" w:rsidR="00FE1494" w:rsidRPr="00FE1494" w:rsidRDefault="00FE1494" w:rsidP="00FE1494">
      <w:pPr>
        <w:ind w:left="284"/>
        <w:rPr>
          <w:rFonts w:ascii="Century Gothic" w:hAnsi="Century Gothic"/>
          <w:sz w:val="22"/>
          <w:szCs w:val="22"/>
        </w:rPr>
      </w:pPr>
    </w:p>
    <w:p w14:paraId="70666682" w14:textId="77777777" w:rsidR="00FE1494" w:rsidRPr="00FE1494" w:rsidRDefault="00FE1494" w:rsidP="00FE1494">
      <w:pPr>
        <w:ind w:left="284"/>
        <w:rPr>
          <w:rFonts w:ascii="Century Gothic" w:hAnsi="Century Gothic"/>
          <w:sz w:val="22"/>
          <w:szCs w:val="22"/>
        </w:rPr>
      </w:pPr>
      <w:r w:rsidRPr="00FE1494">
        <w:rPr>
          <w:rFonts w:ascii="Century Gothic" w:hAnsi="Century Gothic"/>
          <w:sz w:val="22"/>
          <w:szCs w:val="22"/>
        </w:rPr>
        <w:t>Medical identification bracelets may be worn by children who have significant medical problems e.g. Diabetes or epilepsy.</w:t>
      </w:r>
    </w:p>
    <w:p w14:paraId="2377787F" w14:textId="77777777" w:rsidR="00FE1494" w:rsidRPr="00FE1494" w:rsidRDefault="00FE1494" w:rsidP="00FE1494">
      <w:pPr>
        <w:rPr>
          <w:rFonts w:ascii="Century Gothic" w:hAnsi="Century Gothic"/>
          <w:sz w:val="22"/>
          <w:szCs w:val="22"/>
        </w:rPr>
      </w:pPr>
    </w:p>
    <w:p w14:paraId="39566FF0" w14:textId="77777777" w:rsidR="00FE1494" w:rsidRPr="00FE1494" w:rsidRDefault="00FE1494" w:rsidP="00FE1494">
      <w:pPr>
        <w:rPr>
          <w:rFonts w:ascii="Century Gothic" w:hAnsi="Century Gothic"/>
          <w:sz w:val="22"/>
          <w:szCs w:val="22"/>
        </w:rPr>
      </w:pPr>
    </w:p>
    <w:p w14:paraId="44110ED2" w14:textId="77777777" w:rsidR="00FE1494" w:rsidRPr="00FE1494" w:rsidRDefault="00FE1494" w:rsidP="00FE1494">
      <w:pPr>
        <w:pStyle w:val="ListParagraph"/>
        <w:numPr>
          <w:ilvl w:val="0"/>
          <w:numId w:val="1"/>
        </w:numPr>
        <w:rPr>
          <w:rFonts w:ascii="Century Gothic" w:hAnsi="Century Gothic"/>
          <w:b/>
        </w:rPr>
      </w:pPr>
      <w:r w:rsidRPr="00FE1494">
        <w:rPr>
          <w:rFonts w:ascii="Century Gothic" w:hAnsi="Century Gothic"/>
          <w:b/>
        </w:rPr>
        <w:t>Extreme haircuts</w:t>
      </w:r>
    </w:p>
    <w:p w14:paraId="5D7276D0" w14:textId="77777777" w:rsidR="00FE1494" w:rsidRPr="00FE1494" w:rsidRDefault="00FE1494" w:rsidP="00FE1494">
      <w:pPr>
        <w:pStyle w:val="ListParagraph"/>
        <w:ind w:left="284"/>
        <w:rPr>
          <w:rFonts w:ascii="Century Gothic" w:hAnsi="Century Gothic"/>
          <w:b/>
        </w:rPr>
      </w:pPr>
      <w:r w:rsidRPr="00FE1494">
        <w:rPr>
          <w:rFonts w:ascii="Century Gothic" w:hAnsi="Century Gothic"/>
        </w:rPr>
        <w:t>The school does not allow children to have ‘extreme’ haircuts e.g. tramlines, extreme patterns, or dyed hair.</w:t>
      </w:r>
    </w:p>
    <w:p w14:paraId="0B44F251" w14:textId="77777777" w:rsidR="00FE1494" w:rsidRPr="00FE1494" w:rsidRDefault="00FE1494" w:rsidP="00FE1494">
      <w:pPr>
        <w:rPr>
          <w:rFonts w:ascii="Century Gothic" w:hAnsi="Century Gothic"/>
          <w:sz w:val="22"/>
          <w:szCs w:val="22"/>
        </w:rPr>
      </w:pPr>
    </w:p>
    <w:p w14:paraId="6F10BE5A" w14:textId="77777777" w:rsidR="00FE1494" w:rsidRPr="00FE1494" w:rsidRDefault="00FE1494" w:rsidP="00FE1494">
      <w:pPr>
        <w:rPr>
          <w:rFonts w:ascii="Century Gothic" w:hAnsi="Century Gothic"/>
          <w:sz w:val="22"/>
          <w:szCs w:val="22"/>
        </w:rPr>
      </w:pPr>
    </w:p>
    <w:p w14:paraId="706373FC" w14:textId="77777777" w:rsidR="00FE1494" w:rsidRPr="00FE1494" w:rsidRDefault="00FE1494" w:rsidP="00FE1494">
      <w:pPr>
        <w:pStyle w:val="ListParagraph"/>
        <w:numPr>
          <w:ilvl w:val="0"/>
          <w:numId w:val="1"/>
        </w:numPr>
        <w:rPr>
          <w:rFonts w:ascii="Century Gothic" w:hAnsi="Century Gothic"/>
          <w:b/>
        </w:rPr>
      </w:pPr>
      <w:r w:rsidRPr="00FE1494">
        <w:rPr>
          <w:rFonts w:ascii="Century Gothic" w:hAnsi="Century Gothic"/>
          <w:b/>
        </w:rPr>
        <w:t>Footwear</w:t>
      </w:r>
    </w:p>
    <w:p w14:paraId="32657CF7" w14:textId="77777777" w:rsidR="00FE1494" w:rsidRPr="00FE1494" w:rsidRDefault="00FE1494" w:rsidP="00FE1494">
      <w:pPr>
        <w:pStyle w:val="ListParagraph"/>
        <w:ind w:left="284"/>
        <w:rPr>
          <w:rFonts w:ascii="Century Gothic" w:hAnsi="Century Gothic"/>
          <w:b/>
        </w:rPr>
      </w:pPr>
      <w:r w:rsidRPr="00FE1494">
        <w:rPr>
          <w:rFonts w:ascii="Century Gothic" w:hAnsi="Century Gothic"/>
        </w:rPr>
        <w:t>Footwear needs to be smart and also practical.  Pupils should wear smart black school shoes with no ‘flashes’ or name branding.  Trainers are not allowed.</w:t>
      </w:r>
    </w:p>
    <w:p w14:paraId="7A77D14A" w14:textId="77777777" w:rsidR="00FE1494" w:rsidRPr="00FE1494" w:rsidRDefault="00FE1494" w:rsidP="00FE1494">
      <w:pPr>
        <w:rPr>
          <w:rFonts w:ascii="Century Gothic" w:hAnsi="Century Gothic"/>
          <w:sz w:val="22"/>
          <w:szCs w:val="22"/>
        </w:rPr>
      </w:pPr>
    </w:p>
    <w:p w14:paraId="61A5019C" w14:textId="77777777" w:rsidR="00FE1494" w:rsidRPr="00FE1494" w:rsidRDefault="00FE1494" w:rsidP="00FE1494">
      <w:pPr>
        <w:ind w:left="284"/>
        <w:rPr>
          <w:rFonts w:ascii="Century Gothic" w:hAnsi="Century Gothic"/>
          <w:sz w:val="22"/>
          <w:szCs w:val="22"/>
        </w:rPr>
      </w:pPr>
      <w:r w:rsidRPr="00FE1494">
        <w:rPr>
          <w:rFonts w:ascii="Century Gothic" w:hAnsi="Century Gothic"/>
          <w:sz w:val="22"/>
          <w:szCs w:val="22"/>
        </w:rPr>
        <w:t xml:space="preserve">In winter time, sturdy black shoes or black boots may be worn. </w:t>
      </w:r>
    </w:p>
    <w:p w14:paraId="123BB616" w14:textId="77777777" w:rsidR="00FE1494" w:rsidRPr="00FE1494" w:rsidRDefault="00FE1494" w:rsidP="00FE1494">
      <w:pPr>
        <w:rPr>
          <w:rFonts w:ascii="Century Gothic" w:hAnsi="Century Gothic"/>
          <w:sz w:val="22"/>
          <w:szCs w:val="22"/>
        </w:rPr>
      </w:pPr>
    </w:p>
    <w:p w14:paraId="17C51980" w14:textId="77777777" w:rsidR="00FE1494" w:rsidRPr="00FE1494" w:rsidRDefault="00FE1494" w:rsidP="00FE1494">
      <w:pPr>
        <w:rPr>
          <w:rFonts w:ascii="Century Gothic" w:hAnsi="Century Gothic"/>
          <w:sz w:val="22"/>
          <w:szCs w:val="22"/>
        </w:rPr>
      </w:pPr>
    </w:p>
    <w:p w14:paraId="7F6FFD1E" w14:textId="77777777" w:rsidR="00FE1494" w:rsidRPr="00FE1494" w:rsidRDefault="00FE1494" w:rsidP="00FE1494">
      <w:pPr>
        <w:rPr>
          <w:rFonts w:ascii="Century Gothic" w:hAnsi="Century Gothic"/>
          <w:sz w:val="22"/>
          <w:szCs w:val="22"/>
        </w:rPr>
      </w:pPr>
    </w:p>
    <w:p w14:paraId="3DA44943" w14:textId="77777777" w:rsidR="00FE1494" w:rsidRPr="00FE1494" w:rsidRDefault="00FE1494" w:rsidP="00FE1494">
      <w:pPr>
        <w:rPr>
          <w:rFonts w:ascii="Century Gothic" w:hAnsi="Century Gothic"/>
          <w:sz w:val="22"/>
          <w:szCs w:val="22"/>
        </w:rPr>
      </w:pPr>
    </w:p>
    <w:p w14:paraId="629B607C" w14:textId="77777777" w:rsidR="00FE1494" w:rsidRPr="00FE1494" w:rsidRDefault="00FE1494" w:rsidP="00FE1494">
      <w:pPr>
        <w:rPr>
          <w:rFonts w:ascii="Century Gothic" w:hAnsi="Century Gothic"/>
          <w:sz w:val="22"/>
          <w:szCs w:val="22"/>
        </w:rPr>
      </w:pPr>
    </w:p>
    <w:p w14:paraId="7DD16A62" w14:textId="77777777" w:rsidR="00FE1494" w:rsidRPr="00FE1494" w:rsidRDefault="00FE1494" w:rsidP="00FE1494">
      <w:pPr>
        <w:pStyle w:val="ListParagraph"/>
        <w:numPr>
          <w:ilvl w:val="0"/>
          <w:numId w:val="1"/>
        </w:numPr>
        <w:rPr>
          <w:rFonts w:ascii="Century Gothic" w:hAnsi="Century Gothic"/>
          <w:b/>
        </w:rPr>
      </w:pPr>
      <w:r w:rsidRPr="00FE1494">
        <w:rPr>
          <w:rFonts w:ascii="Century Gothic" w:hAnsi="Century Gothic"/>
          <w:b/>
        </w:rPr>
        <w:t>The School Uniform</w:t>
      </w:r>
    </w:p>
    <w:p w14:paraId="65EB1CAC" w14:textId="77777777" w:rsidR="00FE1494" w:rsidRPr="00FE1494" w:rsidRDefault="00FE1494" w:rsidP="00FE1494">
      <w:pPr>
        <w:pStyle w:val="ListParagraph"/>
        <w:ind w:left="284"/>
        <w:rPr>
          <w:rFonts w:ascii="Century Gothic" w:hAnsi="Century Gothic"/>
        </w:rPr>
      </w:pPr>
      <w:r w:rsidRPr="00FE1494">
        <w:rPr>
          <w:rFonts w:ascii="Century Gothic" w:hAnsi="Century Gothic"/>
        </w:rPr>
        <w:t>Winter Uniform:</w:t>
      </w:r>
    </w:p>
    <w:p w14:paraId="07B7E20E" w14:textId="77777777" w:rsidR="00FE1494" w:rsidRPr="00FE1494" w:rsidRDefault="00FE1494" w:rsidP="00FE1494">
      <w:pPr>
        <w:pStyle w:val="ListParagraph"/>
        <w:numPr>
          <w:ilvl w:val="0"/>
          <w:numId w:val="2"/>
        </w:numPr>
        <w:spacing w:line="276" w:lineRule="auto"/>
        <w:rPr>
          <w:rFonts w:ascii="Century Gothic" w:hAnsi="Century Gothic"/>
        </w:rPr>
      </w:pPr>
      <w:r w:rsidRPr="00FE1494">
        <w:rPr>
          <w:rFonts w:ascii="Century Gothic" w:hAnsi="Century Gothic"/>
        </w:rPr>
        <w:t>Grey trousers, skirt or pinafore (may be worn over) grey or white salwar kameez</w:t>
      </w:r>
    </w:p>
    <w:p w14:paraId="3467F852" w14:textId="77777777" w:rsidR="00FE1494" w:rsidRPr="00FE1494" w:rsidRDefault="00FE1494" w:rsidP="00FE1494">
      <w:pPr>
        <w:pStyle w:val="ListParagraph"/>
        <w:numPr>
          <w:ilvl w:val="0"/>
          <w:numId w:val="2"/>
        </w:numPr>
        <w:spacing w:line="276" w:lineRule="auto"/>
        <w:rPr>
          <w:rFonts w:ascii="Century Gothic" w:hAnsi="Century Gothic"/>
        </w:rPr>
      </w:pPr>
      <w:r w:rsidRPr="00FE1494">
        <w:rPr>
          <w:rFonts w:ascii="Century Gothic" w:hAnsi="Century Gothic"/>
        </w:rPr>
        <w:t>White polo t-shirt</w:t>
      </w:r>
    </w:p>
    <w:p w14:paraId="13AE3556" w14:textId="77777777" w:rsidR="00FE1494" w:rsidRPr="00FE1494" w:rsidRDefault="00FE1494" w:rsidP="00FE1494">
      <w:pPr>
        <w:pStyle w:val="ListParagraph"/>
        <w:numPr>
          <w:ilvl w:val="0"/>
          <w:numId w:val="2"/>
        </w:numPr>
        <w:spacing w:line="276" w:lineRule="auto"/>
        <w:rPr>
          <w:rFonts w:ascii="Century Gothic" w:hAnsi="Century Gothic"/>
        </w:rPr>
      </w:pPr>
      <w:r w:rsidRPr="00FE1494">
        <w:rPr>
          <w:rFonts w:ascii="Century Gothic" w:hAnsi="Century Gothic"/>
        </w:rPr>
        <w:t>Navy blue sweatshirt or cardigan with Dale logo</w:t>
      </w:r>
    </w:p>
    <w:p w14:paraId="1D40EC07" w14:textId="77777777" w:rsidR="00FE1494" w:rsidRPr="00FE1494" w:rsidRDefault="00FE1494" w:rsidP="00FE1494">
      <w:pPr>
        <w:pStyle w:val="ListParagraph"/>
        <w:numPr>
          <w:ilvl w:val="0"/>
          <w:numId w:val="2"/>
        </w:numPr>
        <w:spacing w:line="276" w:lineRule="auto"/>
        <w:rPr>
          <w:rFonts w:ascii="Century Gothic" w:hAnsi="Century Gothic"/>
        </w:rPr>
      </w:pPr>
      <w:r w:rsidRPr="00FE1494">
        <w:rPr>
          <w:rFonts w:ascii="Century Gothic" w:hAnsi="Century Gothic"/>
        </w:rPr>
        <w:t>White or light blue hijab or scarf</w:t>
      </w:r>
    </w:p>
    <w:p w14:paraId="5EAB7C77" w14:textId="77777777" w:rsidR="00FE1494" w:rsidRPr="00FE1494" w:rsidRDefault="00FE1494" w:rsidP="00FE1494">
      <w:pPr>
        <w:pStyle w:val="ListParagraph"/>
        <w:numPr>
          <w:ilvl w:val="0"/>
          <w:numId w:val="2"/>
        </w:numPr>
        <w:spacing w:line="276" w:lineRule="auto"/>
        <w:rPr>
          <w:rFonts w:ascii="Century Gothic" w:hAnsi="Century Gothic"/>
        </w:rPr>
      </w:pPr>
      <w:r w:rsidRPr="00FE1494">
        <w:rPr>
          <w:rFonts w:ascii="Century Gothic" w:hAnsi="Century Gothic"/>
        </w:rPr>
        <w:t>Black school shoes</w:t>
      </w:r>
    </w:p>
    <w:p w14:paraId="73D2DCB6" w14:textId="77777777" w:rsidR="00FE1494" w:rsidRPr="00FE1494" w:rsidRDefault="00FE1494" w:rsidP="00FE1494">
      <w:pPr>
        <w:pStyle w:val="ListParagraph"/>
        <w:numPr>
          <w:ilvl w:val="0"/>
          <w:numId w:val="2"/>
        </w:numPr>
        <w:spacing w:line="276" w:lineRule="auto"/>
        <w:rPr>
          <w:rFonts w:ascii="Century Gothic" w:hAnsi="Century Gothic"/>
        </w:rPr>
      </w:pPr>
      <w:r w:rsidRPr="00FE1494">
        <w:rPr>
          <w:rFonts w:ascii="Century Gothic" w:hAnsi="Century Gothic"/>
        </w:rPr>
        <w:t>Black or white socks</w:t>
      </w:r>
    </w:p>
    <w:p w14:paraId="7B6A1924" w14:textId="77777777" w:rsidR="00FE1494" w:rsidRPr="00FE1494" w:rsidRDefault="00FE1494" w:rsidP="00FE1494">
      <w:pPr>
        <w:rPr>
          <w:rFonts w:ascii="Century Gothic" w:hAnsi="Century Gothic"/>
          <w:sz w:val="22"/>
          <w:szCs w:val="22"/>
        </w:rPr>
      </w:pPr>
    </w:p>
    <w:p w14:paraId="305370FE" w14:textId="77777777" w:rsidR="00FE1494" w:rsidRPr="00FE1494" w:rsidRDefault="00FE1494" w:rsidP="00FE1494">
      <w:pPr>
        <w:ind w:left="284"/>
        <w:rPr>
          <w:rFonts w:ascii="Century Gothic" w:hAnsi="Century Gothic"/>
          <w:sz w:val="22"/>
          <w:szCs w:val="22"/>
        </w:rPr>
      </w:pPr>
      <w:r w:rsidRPr="00FE1494">
        <w:rPr>
          <w:rFonts w:ascii="Century Gothic" w:hAnsi="Century Gothic"/>
          <w:sz w:val="22"/>
          <w:szCs w:val="22"/>
        </w:rPr>
        <w:t xml:space="preserve">Summer Uniform: </w:t>
      </w:r>
    </w:p>
    <w:p w14:paraId="0C227DF1" w14:textId="77777777" w:rsidR="00FE1494" w:rsidRPr="00FE1494" w:rsidRDefault="00FE1494" w:rsidP="00FE1494">
      <w:pPr>
        <w:pStyle w:val="ListParagraph"/>
        <w:numPr>
          <w:ilvl w:val="0"/>
          <w:numId w:val="4"/>
        </w:numPr>
        <w:spacing w:line="276" w:lineRule="auto"/>
        <w:rPr>
          <w:rFonts w:ascii="Century Gothic" w:hAnsi="Century Gothic"/>
        </w:rPr>
      </w:pPr>
      <w:r w:rsidRPr="00FE1494">
        <w:rPr>
          <w:rFonts w:ascii="Century Gothic" w:hAnsi="Century Gothic"/>
        </w:rPr>
        <w:t>Grey shorts, skirt or pinafore (may be worn over) grey or white salwar kameez</w:t>
      </w:r>
    </w:p>
    <w:p w14:paraId="22464CD6" w14:textId="77777777" w:rsidR="00FE1494" w:rsidRPr="00FE1494" w:rsidRDefault="00FE1494" w:rsidP="00FE1494">
      <w:pPr>
        <w:pStyle w:val="ListParagraph"/>
        <w:numPr>
          <w:ilvl w:val="0"/>
          <w:numId w:val="4"/>
        </w:numPr>
        <w:spacing w:line="276" w:lineRule="auto"/>
        <w:rPr>
          <w:rFonts w:ascii="Century Gothic" w:hAnsi="Century Gothic"/>
        </w:rPr>
      </w:pPr>
      <w:r w:rsidRPr="00FE1494">
        <w:rPr>
          <w:rFonts w:ascii="Century Gothic" w:hAnsi="Century Gothic"/>
        </w:rPr>
        <w:t>White polo t-shirt</w:t>
      </w:r>
    </w:p>
    <w:p w14:paraId="7DFE6FC0" w14:textId="77777777" w:rsidR="00FE1494" w:rsidRPr="00FE1494" w:rsidRDefault="00FE1494" w:rsidP="00FE1494">
      <w:pPr>
        <w:pStyle w:val="ListParagraph"/>
        <w:numPr>
          <w:ilvl w:val="0"/>
          <w:numId w:val="4"/>
        </w:numPr>
        <w:spacing w:line="276" w:lineRule="auto"/>
        <w:rPr>
          <w:rFonts w:ascii="Century Gothic" w:hAnsi="Century Gothic"/>
        </w:rPr>
      </w:pPr>
      <w:r w:rsidRPr="00FE1494">
        <w:rPr>
          <w:rFonts w:ascii="Century Gothic" w:hAnsi="Century Gothic"/>
        </w:rPr>
        <w:t>Blue and white check dress – may be worn over grey/white salwar/leggings</w:t>
      </w:r>
    </w:p>
    <w:p w14:paraId="251219EE" w14:textId="77777777" w:rsidR="00FE1494" w:rsidRPr="00FE1494" w:rsidRDefault="00FE1494" w:rsidP="00FE1494">
      <w:pPr>
        <w:spacing w:line="276" w:lineRule="auto"/>
        <w:rPr>
          <w:rFonts w:ascii="Century Gothic" w:hAnsi="Century Gothic"/>
          <w:sz w:val="22"/>
          <w:szCs w:val="22"/>
        </w:rPr>
      </w:pPr>
    </w:p>
    <w:p w14:paraId="427978A2" w14:textId="77777777" w:rsidR="00FE1494" w:rsidRPr="00FE1494" w:rsidRDefault="00FE1494" w:rsidP="00FE1494">
      <w:pPr>
        <w:spacing w:line="276" w:lineRule="auto"/>
        <w:ind w:left="284"/>
        <w:rPr>
          <w:rFonts w:ascii="Century Gothic" w:hAnsi="Century Gothic"/>
          <w:sz w:val="22"/>
          <w:szCs w:val="22"/>
        </w:rPr>
      </w:pPr>
      <w:r w:rsidRPr="00FE1494">
        <w:rPr>
          <w:rFonts w:ascii="Century Gothic" w:hAnsi="Century Gothic"/>
          <w:sz w:val="22"/>
          <w:szCs w:val="22"/>
        </w:rPr>
        <w:t>PE Kit:</w:t>
      </w:r>
    </w:p>
    <w:p w14:paraId="4915A908" w14:textId="77777777" w:rsidR="00FE1494" w:rsidRPr="00FE1494" w:rsidRDefault="00FE1494" w:rsidP="00FE1494">
      <w:pPr>
        <w:pStyle w:val="ListParagraph"/>
        <w:numPr>
          <w:ilvl w:val="0"/>
          <w:numId w:val="7"/>
        </w:numPr>
        <w:spacing w:line="276" w:lineRule="auto"/>
        <w:rPr>
          <w:rFonts w:ascii="Century Gothic" w:hAnsi="Century Gothic"/>
        </w:rPr>
      </w:pPr>
      <w:r w:rsidRPr="00FE1494">
        <w:rPr>
          <w:rFonts w:ascii="Century Gothic" w:hAnsi="Century Gothic"/>
        </w:rPr>
        <w:t>Plain black or navy blue hoodie</w:t>
      </w:r>
    </w:p>
    <w:p w14:paraId="5F026B00" w14:textId="77777777" w:rsidR="00FE1494" w:rsidRPr="00FE1494" w:rsidRDefault="00FE1494" w:rsidP="00FE1494">
      <w:pPr>
        <w:pStyle w:val="ListParagraph"/>
        <w:numPr>
          <w:ilvl w:val="0"/>
          <w:numId w:val="7"/>
        </w:numPr>
        <w:spacing w:line="276" w:lineRule="auto"/>
        <w:rPr>
          <w:rFonts w:ascii="Century Gothic" w:hAnsi="Century Gothic"/>
        </w:rPr>
      </w:pPr>
      <w:r w:rsidRPr="00FE1494">
        <w:rPr>
          <w:rFonts w:ascii="Century Gothic" w:hAnsi="Century Gothic"/>
        </w:rPr>
        <w:t>Plain white t-shirt</w:t>
      </w:r>
    </w:p>
    <w:p w14:paraId="7ACFC9B2" w14:textId="77777777" w:rsidR="00FE1494" w:rsidRPr="00FE1494" w:rsidRDefault="00FE1494" w:rsidP="00FE1494">
      <w:pPr>
        <w:pStyle w:val="ListParagraph"/>
        <w:numPr>
          <w:ilvl w:val="0"/>
          <w:numId w:val="7"/>
        </w:numPr>
        <w:spacing w:line="276" w:lineRule="auto"/>
        <w:rPr>
          <w:rFonts w:ascii="Century Gothic" w:hAnsi="Century Gothic"/>
        </w:rPr>
      </w:pPr>
      <w:r w:rsidRPr="00FE1494">
        <w:rPr>
          <w:rFonts w:ascii="Century Gothic" w:hAnsi="Century Gothic"/>
        </w:rPr>
        <w:t>PE pumps or trainers</w:t>
      </w:r>
    </w:p>
    <w:p w14:paraId="1079A4AF" w14:textId="77777777" w:rsidR="00FE1494" w:rsidRPr="00FE1494" w:rsidRDefault="00FE1494" w:rsidP="00FE1494">
      <w:pPr>
        <w:pStyle w:val="ListParagraph"/>
        <w:numPr>
          <w:ilvl w:val="0"/>
          <w:numId w:val="7"/>
        </w:numPr>
        <w:spacing w:line="276" w:lineRule="auto"/>
        <w:rPr>
          <w:rFonts w:ascii="Century Gothic" w:hAnsi="Century Gothic"/>
        </w:rPr>
      </w:pPr>
      <w:r w:rsidRPr="00FE1494">
        <w:rPr>
          <w:rFonts w:ascii="Century Gothic" w:hAnsi="Century Gothic"/>
        </w:rPr>
        <w:t>Plain black or navy blue shorts or jogging bottoms</w:t>
      </w:r>
    </w:p>
    <w:p w14:paraId="25AF7A29" w14:textId="77777777" w:rsidR="00FE1494" w:rsidRPr="00FE1494" w:rsidRDefault="00FE1494" w:rsidP="00FE1494">
      <w:pPr>
        <w:spacing w:line="276" w:lineRule="auto"/>
        <w:rPr>
          <w:rFonts w:ascii="Century Gothic" w:hAnsi="Century Gothic"/>
          <w:sz w:val="22"/>
          <w:szCs w:val="22"/>
        </w:rPr>
      </w:pPr>
    </w:p>
    <w:p w14:paraId="57EE2D4B" w14:textId="77777777" w:rsidR="00FE1494" w:rsidRPr="00FE1494" w:rsidRDefault="00FE1494" w:rsidP="00FE1494">
      <w:pPr>
        <w:spacing w:line="276" w:lineRule="auto"/>
        <w:ind w:left="284"/>
        <w:rPr>
          <w:rFonts w:ascii="Century Gothic" w:hAnsi="Century Gothic"/>
          <w:sz w:val="22"/>
          <w:szCs w:val="22"/>
        </w:rPr>
      </w:pPr>
      <w:r w:rsidRPr="00FE1494">
        <w:rPr>
          <w:rFonts w:ascii="Century Gothic" w:hAnsi="Century Gothic"/>
          <w:sz w:val="22"/>
          <w:szCs w:val="22"/>
        </w:rPr>
        <w:t>Earrings must be removed by parents on PE days.</w:t>
      </w:r>
    </w:p>
    <w:p w14:paraId="674C6B23" w14:textId="77777777" w:rsidR="00FE1494" w:rsidRPr="00FE1494" w:rsidRDefault="00FE1494" w:rsidP="00FE1494">
      <w:pPr>
        <w:rPr>
          <w:rFonts w:ascii="Century Gothic" w:hAnsi="Century Gothic"/>
          <w:sz w:val="22"/>
          <w:szCs w:val="22"/>
        </w:rPr>
      </w:pPr>
    </w:p>
    <w:p w14:paraId="79B71632" w14:textId="77777777" w:rsidR="00FE1494" w:rsidRPr="00FE1494" w:rsidRDefault="00FE1494" w:rsidP="00FE1494">
      <w:pPr>
        <w:ind w:left="284"/>
        <w:rPr>
          <w:rFonts w:ascii="Century Gothic" w:hAnsi="Century Gothic"/>
          <w:sz w:val="22"/>
          <w:szCs w:val="22"/>
        </w:rPr>
      </w:pPr>
      <w:r w:rsidRPr="00FE1494">
        <w:rPr>
          <w:rFonts w:ascii="Century Gothic" w:hAnsi="Century Gothic"/>
          <w:sz w:val="22"/>
          <w:szCs w:val="22"/>
        </w:rPr>
        <w:t>Clothes for Art:</w:t>
      </w:r>
    </w:p>
    <w:p w14:paraId="7FDB7F5C" w14:textId="77777777" w:rsidR="00FE1494" w:rsidRPr="00FE1494" w:rsidRDefault="00FE1494" w:rsidP="00FE1494">
      <w:pPr>
        <w:ind w:left="284"/>
        <w:rPr>
          <w:rFonts w:ascii="Century Gothic" w:hAnsi="Century Gothic"/>
          <w:sz w:val="22"/>
          <w:szCs w:val="22"/>
        </w:rPr>
      </w:pPr>
      <w:r w:rsidRPr="00FE1494">
        <w:rPr>
          <w:rFonts w:ascii="Century Gothic" w:hAnsi="Century Gothic"/>
          <w:sz w:val="22"/>
          <w:szCs w:val="22"/>
        </w:rPr>
        <w:t>An overall or old shirt is ideal to help prevent getting paint on clothes!</w:t>
      </w:r>
    </w:p>
    <w:p w14:paraId="22B1EEB9" w14:textId="77777777" w:rsidR="00FE1494" w:rsidRPr="00FE1494" w:rsidRDefault="00FE1494" w:rsidP="00FE1494">
      <w:pPr>
        <w:pStyle w:val="ListParagraph"/>
        <w:ind w:left="284"/>
        <w:rPr>
          <w:rFonts w:ascii="Century Gothic" w:hAnsi="Century Gothic"/>
          <w:b/>
        </w:rPr>
      </w:pPr>
    </w:p>
    <w:p w14:paraId="1F200441" w14:textId="66D8D292" w:rsidR="00FE1494" w:rsidRPr="00FE1494" w:rsidRDefault="00FC3AD0" w:rsidP="00FE1494">
      <w:pPr>
        <w:ind w:left="284"/>
        <w:rPr>
          <w:rFonts w:ascii="Century Gothic" w:hAnsi="Century Gothic"/>
          <w:sz w:val="22"/>
          <w:szCs w:val="22"/>
        </w:rPr>
      </w:pPr>
      <w:r w:rsidRPr="00FE1494">
        <w:rPr>
          <w:rFonts w:ascii="Century Gothic" w:hAnsi="Century Gothic"/>
          <w:sz w:val="22"/>
          <w:szCs w:val="22"/>
        </w:rPr>
        <w:t>Labelling</w:t>
      </w:r>
      <w:r w:rsidR="00FE1494" w:rsidRPr="00FE1494">
        <w:rPr>
          <w:rFonts w:ascii="Century Gothic" w:hAnsi="Century Gothic"/>
          <w:sz w:val="22"/>
          <w:szCs w:val="22"/>
        </w:rPr>
        <w:t xml:space="preserve"> clothes: </w:t>
      </w:r>
    </w:p>
    <w:p w14:paraId="2A4FEB4F" w14:textId="77777777" w:rsidR="00FE1494" w:rsidRPr="00FE1494" w:rsidRDefault="00FE1494" w:rsidP="00FE1494">
      <w:pPr>
        <w:ind w:left="284"/>
        <w:rPr>
          <w:rFonts w:ascii="Century Gothic" w:hAnsi="Century Gothic"/>
          <w:sz w:val="22"/>
          <w:szCs w:val="22"/>
        </w:rPr>
      </w:pPr>
      <w:r w:rsidRPr="00FE1494">
        <w:rPr>
          <w:rFonts w:ascii="Century Gothic" w:hAnsi="Century Gothic"/>
          <w:sz w:val="22"/>
          <w:szCs w:val="22"/>
        </w:rPr>
        <w:t>We encourage the children at Dale to take care of their clothes, but sometimes things get lost!  It can get very upsetting when clothing is lost.  To try and prevent this from happening, please ensure you label all items of clothing with your child’s name.  Lost property is kept in school for 4 weeks, after which unclaimed items are given to charity.</w:t>
      </w:r>
    </w:p>
    <w:p w14:paraId="57030A4B" w14:textId="77777777" w:rsidR="00FE1494" w:rsidRPr="00FE1494" w:rsidRDefault="00FE1494" w:rsidP="00FE1494">
      <w:pPr>
        <w:rPr>
          <w:rFonts w:ascii="Century Gothic" w:hAnsi="Century Gothic"/>
          <w:sz w:val="22"/>
          <w:szCs w:val="22"/>
        </w:rPr>
      </w:pPr>
    </w:p>
    <w:p w14:paraId="2AAEBBDC" w14:textId="77777777" w:rsidR="00FE1494" w:rsidRPr="00FE1494" w:rsidRDefault="00FE1494" w:rsidP="00FE1494">
      <w:pPr>
        <w:rPr>
          <w:rFonts w:ascii="Century Gothic" w:hAnsi="Century Gothic"/>
          <w:sz w:val="22"/>
          <w:szCs w:val="22"/>
        </w:rPr>
      </w:pPr>
    </w:p>
    <w:p w14:paraId="0C69ADE2" w14:textId="77777777" w:rsidR="00FE1494" w:rsidRPr="00FE1494" w:rsidRDefault="00FE1494" w:rsidP="00FE1494">
      <w:pPr>
        <w:ind w:left="284"/>
        <w:rPr>
          <w:rFonts w:ascii="Century Gothic" w:hAnsi="Century Gothic"/>
          <w:sz w:val="22"/>
          <w:szCs w:val="22"/>
        </w:rPr>
      </w:pPr>
      <w:r w:rsidRPr="00FE1494">
        <w:rPr>
          <w:rFonts w:ascii="Century Gothic" w:hAnsi="Century Gothic"/>
          <w:sz w:val="22"/>
          <w:szCs w:val="22"/>
        </w:rPr>
        <w:t>Cost of uniform:</w:t>
      </w:r>
    </w:p>
    <w:p w14:paraId="4D406B1A" w14:textId="77777777" w:rsidR="00FE1494" w:rsidRPr="00FE1494" w:rsidRDefault="00FE1494" w:rsidP="00FE1494">
      <w:pPr>
        <w:ind w:left="284"/>
        <w:rPr>
          <w:rFonts w:ascii="Century Gothic" w:hAnsi="Century Gothic"/>
          <w:sz w:val="22"/>
          <w:szCs w:val="22"/>
        </w:rPr>
      </w:pPr>
      <w:r w:rsidRPr="00FE1494">
        <w:rPr>
          <w:rFonts w:ascii="Century Gothic" w:hAnsi="Century Gothic"/>
          <w:sz w:val="22"/>
          <w:szCs w:val="22"/>
        </w:rPr>
        <w:t>The following items of school uniform can be purchased from the school Office:</w:t>
      </w:r>
    </w:p>
    <w:p w14:paraId="3B59A088" w14:textId="77777777" w:rsidR="00FE1494" w:rsidRPr="00FE1494" w:rsidRDefault="00FE1494" w:rsidP="00FE1494">
      <w:pPr>
        <w:pStyle w:val="ListParagraph"/>
        <w:numPr>
          <w:ilvl w:val="0"/>
          <w:numId w:val="3"/>
        </w:numPr>
        <w:spacing w:line="276" w:lineRule="auto"/>
        <w:rPr>
          <w:rFonts w:ascii="Century Gothic" w:hAnsi="Century Gothic"/>
        </w:rPr>
      </w:pPr>
      <w:r w:rsidRPr="00FE1494">
        <w:rPr>
          <w:rFonts w:ascii="Century Gothic" w:hAnsi="Century Gothic"/>
        </w:rPr>
        <w:t>Sweatshirts (with the Dale logo)</w:t>
      </w:r>
    </w:p>
    <w:p w14:paraId="7870644F" w14:textId="77777777" w:rsidR="00FE1494" w:rsidRPr="00FE1494" w:rsidRDefault="00FE1494" w:rsidP="00FE1494">
      <w:pPr>
        <w:pStyle w:val="ListParagraph"/>
        <w:numPr>
          <w:ilvl w:val="0"/>
          <w:numId w:val="3"/>
        </w:numPr>
        <w:spacing w:line="276" w:lineRule="auto"/>
        <w:rPr>
          <w:rFonts w:ascii="Century Gothic" w:hAnsi="Century Gothic"/>
        </w:rPr>
      </w:pPr>
      <w:r w:rsidRPr="00FE1494">
        <w:rPr>
          <w:rFonts w:ascii="Century Gothic" w:hAnsi="Century Gothic"/>
        </w:rPr>
        <w:t>Cardigans (with the Dale logo)</w:t>
      </w:r>
    </w:p>
    <w:p w14:paraId="0AC521EA" w14:textId="77777777" w:rsidR="00FE1494" w:rsidRPr="00FE1494" w:rsidRDefault="00FE1494" w:rsidP="00FE1494">
      <w:pPr>
        <w:pStyle w:val="ListParagraph"/>
        <w:numPr>
          <w:ilvl w:val="0"/>
          <w:numId w:val="3"/>
        </w:numPr>
        <w:spacing w:line="276" w:lineRule="auto"/>
        <w:rPr>
          <w:rFonts w:ascii="Century Gothic" w:hAnsi="Century Gothic"/>
        </w:rPr>
      </w:pPr>
      <w:r w:rsidRPr="00FE1494">
        <w:rPr>
          <w:rFonts w:ascii="Century Gothic" w:hAnsi="Century Gothic"/>
        </w:rPr>
        <w:t>Book bags</w:t>
      </w:r>
    </w:p>
    <w:p w14:paraId="47B2C12F" w14:textId="77777777" w:rsidR="00FE1494" w:rsidRPr="00FE1494" w:rsidRDefault="00FE1494" w:rsidP="00FE1494">
      <w:pPr>
        <w:pStyle w:val="ListParagraph"/>
        <w:numPr>
          <w:ilvl w:val="0"/>
          <w:numId w:val="3"/>
        </w:numPr>
        <w:spacing w:line="276" w:lineRule="auto"/>
        <w:ind w:left="1009"/>
        <w:rPr>
          <w:rFonts w:ascii="Century Gothic" w:hAnsi="Century Gothic"/>
        </w:rPr>
      </w:pPr>
      <w:r w:rsidRPr="00FE1494">
        <w:rPr>
          <w:rFonts w:ascii="Century Gothic" w:hAnsi="Century Gothic"/>
        </w:rPr>
        <w:t>PE bags</w:t>
      </w:r>
    </w:p>
    <w:p w14:paraId="2FAA043D" w14:textId="77777777" w:rsidR="00FE1494" w:rsidRPr="00FE1494" w:rsidRDefault="00FE1494" w:rsidP="00FE1494">
      <w:pPr>
        <w:rPr>
          <w:rFonts w:ascii="Century Gothic" w:hAnsi="Century Gothic"/>
          <w:sz w:val="22"/>
          <w:szCs w:val="22"/>
        </w:rPr>
      </w:pPr>
    </w:p>
    <w:p w14:paraId="28715BAC" w14:textId="77777777" w:rsidR="00FE1494" w:rsidRPr="00FE1494" w:rsidRDefault="00FE1494" w:rsidP="00FE1494">
      <w:pPr>
        <w:ind w:left="284"/>
        <w:rPr>
          <w:rFonts w:ascii="Century Gothic" w:hAnsi="Century Gothic"/>
          <w:sz w:val="22"/>
          <w:szCs w:val="22"/>
        </w:rPr>
      </w:pPr>
      <w:r w:rsidRPr="00FE1494">
        <w:rPr>
          <w:rFonts w:ascii="Century Gothic" w:hAnsi="Century Gothic"/>
          <w:sz w:val="22"/>
          <w:szCs w:val="22"/>
        </w:rPr>
        <w:t>All items are sold at cost price – school does not make a profit on uniform sold.</w:t>
      </w:r>
    </w:p>
    <w:p w14:paraId="1FD6A237" w14:textId="77777777" w:rsidR="00FE1494" w:rsidRPr="00FE1494" w:rsidRDefault="00FE1494" w:rsidP="00FE1494">
      <w:pPr>
        <w:rPr>
          <w:rFonts w:ascii="Century Gothic" w:hAnsi="Century Gothic"/>
          <w:sz w:val="22"/>
          <w:szCs w:val="22"/>
        </w:rPr>
      </w:pPr>
    </w:p>
    <w:p w14:paraId="0819CB76" w14:textId="77777777" w:rsidR="00FE1494" w:rsidRPr="00FE1494" w:rsidRDefault="00FE1494" w:rsidP="00FE1494">
      <w:pPr>
        <w:ind w:left="284"/>
        <w:rPr>
          <w:rFonts w:ascii="Century Gothic" w:hAnsi="Century Gothic"/>
          <w:sz w:val="22"/>
          <w:szCs w:val="22"/>
        </w:rPr>
      </w:pPr>
      <w:r w:rsidRPr="00FE1494">
        <w:rPr>
          <w:rFonts w:ascii="Century Gothic" w:hAnsi="Century Gothic"/>
          <w:sz w:val="22"/>
          <w:szCs w:val="22"/>
        </w:rPr>
        <w:t xml:space="preserve">Dependent upon donations, we resell branded second-hand uniforms.  </w:t>
      </w:r>
    </w:p>
    <w:p w14:paraId="609F192D" w14:textId="77777777" w:rsidR="00FE1494" w:rsidRPr="00FE1494" w:rsidRDefault="00FE1494" w:rsidP="00FE1494">
      <w:pPr>
        <w:ind w:left="284"/>
        <w:rPr>
          <w:rFonts w:ascii="Century Gothic" w:hAnsi="Century Gothic"/>
          <w:sz w:val="22"/>
          <w:szCs w:val="22"/>
        </w:rPr>
      </w:pPr>
    </w:p>
    <w:p w14:paraId="5295ACBC" w14:textId="02ED8726" w:rsidR="00FE1494" w:rsidRDefault="00FE1494" w:rsidP="00FE1494">
      <w:pPr>
        <w:ind w:left="284"/>
        <w:rPr>
          <w:rFonts w:ascii="Century Gothic" w:hAnsi="Century Gothic"/>
          <w:sz w:val="22"/>
          <w:szCs w:val="22"/>
        </w:rPr>
      </w:pPr>
      <w:r w:rsidRPr="00FE1494">
        <w:rPr>
          <w:rFonts w:ascii="Century Gothic" w:hAnsi="Century Gothic"/>
          <w:sz w:val="22"/>
          <w:szCs w:val="22"/>
        </w:rPr>
        <w:t>Non-branded uniform can be bought from most supermarkets.</w:t>
      </w:r>
    </w:p>
    <w:p w14:paraId="6D666830" w14:textId="0CB7D9CD" w:rsidR="00CE1E59" w:rsidRDefault="00CE1E59" w:rsidP="00FE1494">
      <w:pPr>
        <w:ind w:left="284"/>
        <w:rPr>
          <w:rFonts w:ascii="Century Gothic" w:hAnsi="Century Gothic"/>
          <w:sz w:val="22"/>
          <w:szCs w:val="22"/>
        </w:rPr>
      </w:pPr>
    </w:p>
    <w:p w14:paraId="042B484C" w14:textId="0B812F47" w:rsidR="00CE1E59" w:rsidRDefault="00CE1E59" w:rsidP="00FE1494">
      <w:pPr>
        <w:ind w:left="284"/>
        <w:rPr>
          <w:rFonts w:ascii="Century Gothic" w:hAnsi="Century Gothic"/>
          <w:sz w:val="22"/>
          <w:szCs w:val="22"/>
        </w:rPr>
      </w:pPr>
    </w:p>
    <w:p w14:paraId="4F215E7D" w14:textId="5DD5C1F3" w:rsidR="00CE1E59" w:rsidRPr="00800F0F" w:rsidRDefault="00800F0F" w:rsidP="00CE1E59">
      <w:pPr>
        <w:ind w:left="284"/>
        <w:rPr>
          <w:rFonts w:ascii="Century Gothic" w:hAnsi="Century Gothic"/>
          <w:b/>
          <w:sz w:val="22"/>
          <w:szCs w:val="22"/>
        </w:rPr>
      </w:pPr>
      <w:r w:rsidRPr="00800F0F">
        <w:rPr>
          <w:rFonts w:ascii="Century Gothic" w:hAnsi="Century Gothic"/>
          <w:b/>
          <w:sz w:val="22"/>
          <w:szCs w:val="22"/>
        </w:rPr>
        <w:t xml:space="preserve">7. </w:t>
      </w:r>
      <w:r w:rsidR="00CE1E59" w:rsidRPr="00800F0F">
        <w:rPr>
          <w:rFonts w:ascii="Century Gothic" w:hAnsi="Century Gothic"/>
          <w:b/>
          <w:sz w:val="22"/>
          <w:szCs w:val="22"/>
        </w:rPr>
        <w:t xml:space="preserve">Expectations for our school community </w:t>
      </w:r>
    </w:p>
    <w:p w14:paraId="4E32B27B" w14:textId="2AF93535" w:rsidR="00CE1E59" w:rsidRPr="00CE1E59" w:rsidRDefault="00D5055C" w:rsidP="00CE1E59">
      <w:pPr>
        <w:ind w:left="284"/>
        <w:rPr>
          <w:rFonts w:ascii="Century Gothic" w:hAnsi="Century Gothic"/>
          <w:sz w:val="22"/>
          <w:szCs w:val="22"/>
        </w:rPr>
      </w:pPr>
      <w:r>
        <w:rPr>
          <w:rFonts w:ascii="Century Gothic" w:hAnsi="Century Gothic"/>
          <w:sz w:val="22"/>
          <w:szCs w:val="22"/>
        </w:rPr>
        <w:t>7</w:t>
      </w:r>
      <w:r w:rsidR="00CE1E59" w:rsidRPr="00CE1E59">
        <w:rPr>
          <w:rFonts w:ascii="Century Gothic" w:hAnsi="Century Gothic"/>
          <w:sz w:val="22"/>
          <w:szCs w:val="22"/>
        </w:rPr>
        <w:t>.1 Pupils</w:t>
      </w:r>
    </w:p>
    <w:p w14:paraId="09F6070E" w14:textId="77777777" w:rsidR="00CE1E59" w:rsidRPr="00CE1E59" w:rsidRDefault="00CE1E59" w:rsidP="00CE1E59">
      <w:pPr>
        <w:ind w:left="284"/>
        <w:rPr>
          <w:rFonts w:ascii="Century Gothic" w:hAnsi="Century Gothic"/>
          <w:sz w:val="22"/>
          <w:szCs w:val="22"/>
        </w:rPr>
      </w:pPr>
      <w:r w:rsidRPr="00CE1E59">
        <w:rPr>
          <w:rFonts w:ascii="Century Gothic" w:hAnsi="Century Gothic"/>
          <w:sz w:val="22"/>
          <w:szCs w:val="22"/>
        </w:rPr>
        <w:lastRenderedPageBreak/>
        <w:t>Pupils are expected to wear the correct uniform at all times (other than specified non-school uniform days) while:</w:t>
      </w:r>
    </w:p>
    <w:p w14:paraId="3E796CEB" w14:textId="5F9F71CD" w:rsidR="00CE1E59" w:rsidRPr="00D5055C" w:rsidRDefault="00CE1E59" w:rsidP="00D5055C">
      <w:pPr>
        <w:pStyle w:val="ListParagraph"/>
        <w:numPr>
          <w:ilvl w:val="0"/>
          <w:numId w:val="8"/>
        </w:numPr>
        <w:rPr>
          <w:rFonts w:ascii="Century Gothic" w:hAnsi="Century Gothic"/>
        </w:rPr>
      </w:pPr>
      <w:r w:rsidRPr="00D5055C">
        <w:rPr>
          <w:rFonts w:ascii="Century Gothic" w:hAnsi="Century Gothic"/>
        </w:rPr>
        <w:t>On the school premises</w:t>
      </w:r>
    </w:p>
    <w:p w14:paraId="53543C20" w14:textId="10F132E2" w:rsidR="00CE1E59" w:rsidRPr="00D5055C" w:rsidRDefault="00CE1E59" w:rsidP="00D5055C">
      <w:pPr>
        <w:pStyle w:val="ListParagraph"/>
        <w:numPr>
          <w:ilvl w:val="0"/>
          <w:numId w:val="8"/>
        </w:numPr>
        <w:rPr>
          <w:rFonts w:ascii="Century Gothic" w:hAnsi="Century Gothic"/>
        </w:rPr>
      </w:pPr>
      <w:r w:rsidRPr="00D5055C">
        <w:rPr>
          <w:rFonts w:ascii="Century Gothic" w:hAnsi="Century Gothic"/>
        </w:rPr>
        <w:t xml:space="preserve">Travelling to and from school </w:t>
      </w:r>
    </w:p>
    <w:p w14:paraId="61937FC6" w14:textId="4B16A9CB" w:rsidR="00CE1E59" w:rsidRPr="00D5055C" w:rsidRDefault="00CE1E59" w:rsidP="00D5055C">
      <w:pPr>
        <w:pStyle w:val="ListParagraph"/>
        <w:numPr>
          <w:ilvl w:val="0"/>
          <w:numId w:val="8"/>
        </w:numPr>
        <w:rPr>
          <w:rFonts w:ascii="Century Gothic" w:hAnsi="Century Gothic"/>
        </w:rPr>
      </w:pPr>
      <w:r w:rsidRPr="00D5055C">
        <w:rPr>
          <w:rFonts w:ascii="Century Gothic" w:hAnsi="Century Gothic"/>
        </w:rPr>
        <w:t>At out-of-school events or on trips that are organised by the school, or where they are representing the school (if required)</w:t>
      </w:r>
    </w:p>
    <w:p w14:paraId="6550144A" w14:textId="77777777" w:rsidR="00D5055C" w:rsidRPr="00CE1E59" w:rsidRDefault="00D5055C" w:rsidP="00D5055C">
      <w:pPr>
        <w:rPr>
          <w:rFonts w:ascii="Century Gothic" w:hAnsi="Century Gothic"/>
          <w:sz w:val="22"/>
          <w:szCs w:val="22"/>
        </w:rPr>
      </w:pPr>
    </w:p>
    <w:p w14:paraId="0EAF7F6D" w14:textId="022BE773" w:rsidR="00CE1E59" w:rsidRPr="00CE1E59" w:rsidRDefault="00D5055C" w:rsidP="00CE1E59">
      <w:pPr>
        <w:ind w:left="284"/>
        <w:rPr>
          <w:rFonts w:ascii="Century Gothic" w:hAnsi="Century Gothic"/>
          <w:sz w:val="22"/>
          <w:szCs w:val="22"/>
        </w:rPr>
      </w:pPr>
      <w:r>
        <w:rPr>
          <w:rFonts w:ascii="Century Gothic" w:hAnsi="Century Gothic"/>
          <w:sz w:val="22"/>
          <w:szCs w:val="22"/>
        </w:rPr>
        <w:t>7</w:t>
      </w:r>
      <w:r w:rsidR="00CE1E59" w:rsidRPr="00CE1E59">
        <w:rPr>
          <w:rFonts w:ascii="Century Gothic" w:hAnsi="Century Gothic"/>
          <w:sz w:val="22"/>
          <w:szCs w:val="22"/>
        </w:rPr>
        <w:t>.2 Parents and carers</w:t>
      </w:r>
    </w:p>
    <w:p w14:paraId="7DB841A6" w14:textId="77777777" w:rsidR="00CE1E59" w:rsidRPr="00CE1E59" w:rsidRDefault="00CE1E59" w:rsidP="00CE1E59">
      <w:pPr>
        <w:ind w:left="284"/>
        <w:rPr>
          <w:rFonts w:ascii="Century Gothic" w:hAnsi="Century Gothic"/>
          <w:sz w:val="22"/>
          <w:szCs w:val="22"/>
        </w:rPr>
      </w:pPr>
      <w:r w:rsidRPr="00CE1E59">
        <w:rPr>
          <w:rFonts w:ascii="Century Gothic" w:hAnsi="Century Gothic"/>
          <w:sz w:val="22"/>
          <w:szCs w:val="22"/>
        </w:rPr>
        <w:t xml:space="preserve">Parents and carers are expected to make sure their child has the correct uniform and PE kit, and that every item is: </w:t>
      </w:r>
    </w:p>
    <w:p w14:paraId="20BB8155" w14:textId="686E679F" w:rsidR="00CE1E59" w:rsidRPr="00D5055C" w:rsidRDefault="00CE1E59" w:rsidP="00D5055C">
      <w:pPr>
        <w:pStyle w:val="ListParagraph"/>
        <w:numPr>
          <w:ilvl w:val="0"/>
          <w:numId w:val="9"/>
        </w:numPr>
        <w:rPr>
          <w:rFonts w:ascii="Century Gothic" w:hAnsi="Century Gothic"/>
        </w:rPr>
      </w:pPr>
      <w:r w:rsidRPr="00D5055C">
        <w:rPr>
          <w:rFonts w:ascii="Century Gothic" w:hAnsi="Century Gothic"/>
        </w:rPr>
        <w:t xml:space="preserve">Clean </w:t>
      </w:r>
    </w:p>
    <w:p w14:paraId="545D4F74" w14:textId="4C448E8F" w:rsidR="00CE1E59" w:rsidRPr="00D5055C" w:rsidRDefault="00CE1E59" w:rsidP="00D5055C">
      <w:pPr>
        <w:pStyle w:val="ListParagraph"/>
        <w:numPr>
          <w:ilvl w:val="0"/>
          <w:numId w:val="9"/>
        </w:numPr>
        <w:rPr>
          <w:rFonts w:ascii="Century Gothic" w:hAnsi="Century Gothic"/>
        </w:rPr>
      </w:pPr>
      <w:r w:rsidRPr="00D5055C">
        <w:rPr>
          <w:rFonts w:ascii="Century Gothic" w:hAnsi="Century Gothic"/>
        </w:rPr>
        <w:t xml:space="preserve">Clearly labelled with the child’s name </w:t>
      </w:r>
    </w:p>
    <w:p w14:paraId="1ABDEA1D" w14:textId="4AC9E972" w:rsidR="00CE1E59" w:rsidRDefault="00CE1E59" w:rsidP="00D5055C">
      <w:pPr>
        <w:pStyle w:val="ListParagraph"/>
        <w:numPr>
          <w:ilvl w:val="0"/>
          <w:numId w:val="9"/>
        </w:numPr>
        <w:rPr>
          <w:rFonts w:ascii="Century Gothic" w:hAnsi="Century Gothic"/>
        </w:rPr>
      </w:pPr>
      <w:r w:rsidRPr="00D5055C">
        <w:rPr>
          <w:rFonts w:ascii="Century Gothic" w:hAnsi="Century Gothic"/>
        </w:rPr>
        <w:t xml:space="preserve">In good condition  </w:t>
      </w:r>
    </w:p>
    <w:p w14:paraId="3F0D86D7" w14:textId="77777777" w:rsidR="00D5055C" w:rsidRPr="00D5055C" w:rsidRDefault="00D5055C" w:rsidP="00D5055C">
      <w:pPr>
        <w:pStyle w:val="ListParagraph"/>
        <w:ind w:left="1004"/>
        <w:rPr>
          <w:rFonts w:ascii="Century Gothic" w:hAnsi="Century Gothic"/>
        </w:rPr>
      </w:pPr>
    </w:p>
    <w:p w14:paraId="02CB0D44" w14:textId="4742B021" w:rsidR="00CE1E59" w:rsidRPr="00CE1E59" w:rsidRDefault="00CE1E59" w:rsidP="00CE1E59">
      <w:pPr>
        <w:ind w:left="284"/>
        <w:rPr>
          <w:rFonts w:ascii="Century Gothic" w:hAnsi="Century Gothic"/>
          <w:sz w:val="22"/>
          <w:szCs w:val="22"/>
        </w:rPr>
      </w:pPr>
      <w:r w:rsidRPr="00CE1E59">
        <w:rPr>
          <w:rFonts w:ascii="Century Gothic" w:hAnsi="Century Gothic"/>
          <w:sz w:val="22"/>
          <w:szCs w:val="22"/>
        </w:rPr>
        <w:t xml:space="preserve">Parents are also expected to contact </w:t>
      </w:r>
      <w:r w:rsidR="00D5055C">
        <w:rPr>
          <w:rFonts w:ascii="Century Gothic" w:hAnsi="Century Gothic"/>
          <w:sz w:val="22"/>
          <w:szCs w:val="22"/>
        </w:rPr>
        <w:t>the Head Teacher</w:t>
      </w:r>
      <w:r w:rsidRPr="00CE1E59">
        <w:rPr>
          <w:rFonts w:ascii="Century Gothic" w:hAnsi="Century Gothic"/>
          <w:sz w:val="22"/>
          <w:szCs w:val="22"/>
        </w:rPr>
        <w:t xml:space="preserve"> if they want to request an amendment to the uniform policy in relation to:</w:t>
      </w:r>
    </w:p>
    <w:p w14:paraId="42C89C0E" w14:textId="7DA15750" w:rsidR="00CE1E59" w:rsidRPr="00D5055C" w:rsidRDefault="00CE1E59" w:rsidP="00D5055C">
      <w:pPr>
        <w:pStyle w:val="ListParagraph"/>
        <w:numPr>
          <w:ilvl w:val="0"/>
          <w:numId w:val="10"/>
        </w:numPr>
        <w:rPr>
          <w:rFonts w:ascii="Century Gothic" w:hAnsi="Century Gothic"/>
        </w:rPr>
      </w:pPr>
      <w:r w:rsidRPr="00D5055C">
        <w:rPr>
          <w:rFonts w:ascii="Century Gothic" w:hAnsi="Century Gothic"/>
        </w:rPr>
        <w:t>Their child’s protected characteristics</w:t>
      </w:r>
    </w:p>
    <w:p w14:paraId="2517A154" w14:textId="646BCD49" w:rsidR="00CE1E59" w:rsidRDefault="00CE1E59" w:rsidP="00D5055C">
      <w:pPr>
        <w:pStyle w:val="ListParagraph"/>
        <w:numPr>
          <w:ilvl w:val="0"/>
          <w:numId w:val="10"/>
        </w:numPr>
        <w:rPr>
          <w:rFonts w:ascii="Century Gothic" w:hAnsi="Century Gothic"/>
        </w:rPr>
      </w:pPr>
      <w:r w:rsidRPr="00D5055C">
        <w:rPr>
          <w:rFonts w:ascii="Century Gothic" w:hAnsi="Century Gothic"/>
        </w:rPr>
        <w:t xml:space="preserve">The cost of the uniform </w:t>
      </w:r>
    </w:p>
    <w:p w14:paraId="16AF478F" w14:textId="77777777" w:rsidR="00D5055C" w:rsidRPr="00D5055C" w:rsidRDefault="00D5055C" w:rsidP="00D5055C">
      <w:pPr>
        <w:pStyle w:val="ListParagraph"/>
        <w:ind w:left="1004"/>
        <w:rPr>
          <w:rFonts w:ascii="Century Gothic" w:hAnsi="Century Gothic"/>
        </w:rPr>
      </w:pPr>
    </w:p>
    <w:p w14:paraId="1E2A1E74" w14:textId="77777777" w:rsidR="004F0416" w:rsidRPr="00FE1494" w:rsidRDefault="004F0416" w:rsidP="004F0416">
      <w:pPr>
        <w:pStyle w:val="ListParagraph"/>
        <w:ind w:left="284"/>
        <w:rPr>
          <w:rFonts w:ascii="Century Gothic" w:hAnsi="Century Gothic"/>
        </w:rPr>
      </w:pPr>
      <w:r w:rsidRPr="00FE1494">
        <w:rPr>
          <w:rFonts w:ascii="Century Gothic" w:hAnsi="Century Gothic"/>
        </w:rPr>
        <w:t xml:space="preserve">We believe that parents have a duty to send their children to school correctly dressed and ready for their daily schoolwork. </w:t>
      </w:r>
    </w:p>
    <w:p w14:paraId="56336D78" w14:textId="77777777" w:rsidR="00D5055C" w:rsidRPr="00CE1E59" w:rsidRDefault="00D5055C" w:rsidP="00D5055C">
      <w:pPr>
        <w:rPr>
          <w:rFonts w:ascii="Century Gothic" w:hAnsi="Century Gothic"/>
          <w:sz w:val="22"/>
          <w:szCs w:val="22"/>
        </w:rPr>
      </w:pPr>
    </w:p>
    <w:p w14:paraId="1E9D5E9D" w14:textId="1B8C840A" w:rsidR="00CE1E59" w:rsidRPr="00CE1E59" w:rsidRDefault="00D5055C" w:rsidP="00CE1E59">
      <w:pPr>
        <w:ind w:left="284"/>
        <w:rPr>
          <w:rFonts w:ascii="Century Gothic" w:hAnsi="Century Gothic"/>
          <w:sz w:val="22"/>
          <w:szCs w:val="22"/>
        </w:rPr>
      </w:pPr>
      <w:r>
        <w:rPr>
          <w:rFonts w:ascii="Century Gothic" w:hAnsi="Century Gothic"/>
          <w:sz w:val="22"/>
          <w:szCs w:val="22"/>
        </w:rPr>
        <w:t>7</w:t>
      </w:r>
      <w:r w:rsidR="00CE1E59" w:rsidRPr="00CE1E59">
        <w:rPr>
          <w:rFonts w:ascii="Century Gothic" w:hAnsi="Century Gothic"/>
          <w:sz w:val="22"/>
          <w:szCs w:val="22"/>
        </w:rPr>
        <w:t xml:space="preserve">.3 Staff </w:t>
      </w:r>
    </w:p>
    <w:p w14:paraId="164366CF" w14:textId="37B6FF32" w:rsidR="00CE1E59" w:rsidRDefault="00D5055C" w:rsidP="00CE1E59">
      <w:pPr>
        <w:ind w:left="284"/>
        <w:rPr>
          <w:rFonts w:ascii="Century Gothic" w:hAnsi="Century Gothic"/>
          <w:sz w:val="22"/>
          <w:szCs w:val="22"/>
        </w:rPr>
      </w:pPr>
      <w:r>
        <w:rPr>
          <w:rFonts w:ascii="Century Gothic" w:hAnsi="Century Gothic"/>
          <w:sz w:val="22"/>
          <w:szCs w:val="22"/>
        </w:rPr>
        <w:t>Classroom based staff</w:t>
      </w:r>
      <w:r w:rsidR="004F0416">
        <w:rPr>
          <w:rFonts w:ascii="Century Gothic" w:hAnsi="Century Gothic"/>
          <w:sz w:val="22"/>
          <w:szCs w:val="22"/>
        </w:rPr>
        <w:t xml:space="preserve"> and Inclusion Officers</w:t>
      </w:r>
      <w:r w:rsidR="00CE1E59" w:rsidRPr="00CE1E59">
        <w:rPr>
          <w:rFonts w:ascii="Century Gothic" w:hAnsi="Century Gothic"/>
          <w:sz w:val="22"/>
          <w:szCs w:val="22"/>
        </w:rPr>
        <w:t xml:space="preserve"> will closely monitor pupils to make sure they are in correct uniform. </w:t>
      </w:r>
      <w:r w:rsidR="004F0416">
        <w:rPr>
          <w:rFonts w:ascii="Century Gothic" w:hAnsi="Century Gothic"/>
          <w:sz w:val="22"/>
          <w:szCs w:val="22"/>
        </w:rPr>
        <w:t xml:space="preserve">If a child is not wearing the correct uniform, they will speak to the parent directly about this as well as giving the child a gentle reminder.  </w:t>
      </w:r>
      <w:r w:rsidR="00CE1E59" w:rsidRPr="00CE1E59">
        <w:rPr>
          <w:rFonts w:ascii="Century Gothic" w:hAnsi="Century Gothic"/>
          <w:sz w:val="22"/>
          <w:szCs w:val="22"/>
        </w:rPr>
        <w:t>They will give any pupils and families breaching the uniform policy the opportunity to comply, but will follow up with the headteacher if the situation does</w:t>
      </w:r>
      <w:r w:rsidR="004F0416">
        <w:rPr>
          <w:rFonts w:ascii="Century Gothic" w:hAnsi="Century Gothic"/>
          <w:sz w:val="22"/>
          <w:szCs w:val="22"/>
        </w:rPr>
        <w:t xml:space="preserve"> </w:t>
      </w:r>
      <w:r w:rsidR="00CE1E59" w:rsidRPr="00CE1E59">
        <w:rPr>
          <w:rFonts w:ascii="Century Gothic" w:hAnsi="Century Gothic"/>
          <w:sz w:val="22"/>
          <w:szCs w:val="22"/>
        </w:rPr>
        <w:t>n</w:t>
      </w:r>
      <w:r w:rsidR="004F0416">
        <w:rPr>
          <w:rFonts w:ascii="Century Gothic" w:hAnsi="Century Gothic"/>
          <w:sz w:val="22"/>
          <w:szCs w:val="22"/>
        </w:rPr>
        <w:t>o</w:t>
      </w:r>
      <w:r w:rsidR="00CE1E59" w:rsidRPr="00CE1E59">
        <w:rPr>
          <w:rFonts w:ascii="Century Gothic" w:hAnsi="Century Gothic"/>
          <w:sz w:val="22"/>
          <w:szCs w:val="22"/>
        </w:rPr>
        <w:t xml:space="preserve">t improve. </w:t>
      </w:r>
    </w:p>
    <w:p w14:paraId="0D6FC9B3" w14:textId="77777777" w:rsidR="004F0416" w:rsidRPr="00CE1E59" w:rsidRDefault="004F0416" w:rsidP="004F0416">
      <w:pPr>
        <w:rPr>
          <w:rFonts w:ascii="Century Gothic" w:hAnsi="Century Gothic"/>
          <w:sz w:val="22"/>
          <w:szCs w:val="22"/>
        </w:rPr>
      </w:pPr>
    </w:p>
    <w:p w14:paraId="4ED3C98B" w14:textId="02546034" w:rsidR="00CE1E59" w:rsidRDefault="00CE1E59" w:rsidP="00CE1E59">
      <w:pPr>
        <w:ind w:left="284"/>
        <w:rPr>
          <w:rFonts w:ascii="Century Gothic" w:hAnsi="Century Gothic"/>
          <w:sz w:val="22"/>
          <w:szCs w:val="22"/>
        </w:rPr>
      </w:pPr>
      <w:r w:rsidRPr="00CE1E59">
        <w:rPr>
          <w:rFonts w:ascii="Century Gothic" w:hAnsi="Century Gothic"/>
          <w:sz w:val="22"/>
          <w:szCs w:val="22"/>
        </w:rPr>
        <w:t xml:space="preserve">In cases where it is suspected that financial hardship has resulted in a pupil not complying with this uniform policy, staff will take a mindful and considerate approach to resolving the situation. </w:t>
      </w:r>
    </w:p>
    <w:p w14:paraId="79FB5260" w14:textId="77777777" w:rsidR="004F0416" w:rsidRPr="00CE1E59" w:rsidRDefault="004F0416" w:rsidP="00CE1E59">
      <w:pPr>
        <w:ind w:left="284"/>
        <w:rPr>
          <w:rFonts w:ascii="Century Gothic" w:hAnsi="Century Gothic"/>
          <w:sz w:val="22"/>
          <w:szCs w:val="22"/>
        </w:rPr>
      </w:pPr>
    </w:p>
    <w:p w14:paraId="2DE7C731" w14:textId="02FCF341" w:rsidR="00CE1E59" w:rsidRPr="00CE1E59" w:rsidRDefault="004F0416" w:rsidP="00CE1E59">
      <w:pPr>
        <w:ind w:left="284"/>
        <w:rPr>
          <w:rFonts w:ascii="Century Gothic" w:hAnsi="Century Gothic"/>
          <w:sz w:val="22"/>
          <w:szCs w:val="22"/>
        </w:rPr>
      </w:pPr>
      <w:r>
        <w:rPr>
          <w:rFonts w:ascii="Century Gothic" w:hAnsi="Century Gothic"/>
          <w:sz w:val="22"/>
          <w:szCs w:val="22"/>
        </w:rPr>
        <w:t>7</w:t>
      </w:r>
      <w:r w:rsidR="00CE1E59" w:rsidRPr="00CE1E59">
        <w:rPr>
          <w:rFonts w:ascii="Century Gothic" w:hAnsi="Century Gothic"/>
          <w:sz w:val="22"/>
          <w:szCs w:val="22"/>
        </w:rPr>
        <w:t xml:space="preserve">.4 Governors </w:t>
      </w:r>
    </w:p>
    <w:p w14:paraId="2FD179A5" w14:textId="77777777" w:rsidR="00CE1E59" w:rsidRPr="00CE1E59" w:rsidRDefault="00CE1E59" w:rsidP="00CE1E59">
      <w:pPr>
        <w:ind w:left="284"/>
        <w:rPr>
          <w:rFonts w:ascii="Century Gothic" w:hAnsi="Century Gothic"/>
          <w:sz w:val="22"/>
          <w:szCs w:val="22"/>
        </w:rPr>
      </w:pPr>
      <w:r w:rsidRPr="00CE1E59">
        <w:rPr>
          <w:rFonts w:ascii="Century Gothic" w:hAnsi="Century Gothic"/>
          <w:sz w:val="22"/>
          <w:szCs w:val="22"/>
        </w:rPr>
        <w:t>The governing board will review this policy and make sure that it:</w:t>
      </w:r>
    </w:p>
    <w:p w14:paraId="1234766D" w14:textId="028A2FA3" w:rsidR="00CE1E59" w:rsidRPr="004F0416" w:rsidRDefault="00CE1E59" w:rsidP="004F0416">
      <w:pPr>
        <w:pStyle w:val="ListParagraph"/>
        <w:numPr>
          <w:ilvl w:val="0"/>
          <w:numId w:val="11"/>
        </w:numPr>
        <w:rPr>
          <w:rFonts w:ascii="Century Gothic" w:hAnsi="Century Gothic"/>
        </w:rPr>
      </w:pPr>
      <w:r w:rsidRPr="004F0416">
        <w:rPr>
          <w:rFonts w:ascii="Century Gothic" w:hAnsi="Century Gothic"/>
        </w:rPr>
        <w:t xml:space="preserve">Is appropriate for our school’s context </w:t>
      </w:r>
    </w:p>
    <w:p w14:paraId="01AFF204" w14:textId="4822DFDB" w:rsidR="00CE1E59" w:rsidRPr="004F0416" w:rsidRDefault="00CE1E59" w:rsidP="004F0416">
      <w:pPr>
        <w:pStyle w:val="ListParagraph"/>
        <w:numPr>
          <w:ilvl w:val="0"/>
          <w:numId w:val="11"/>
        </w:numPr>
        <w:rPr>
          <w:rFonts w:ascii="Century Gothic" w:hAnsi="Century Gothic"/>
        </w:rPr>
      </w:pPr>
      <w:r w:rsidRPr="004F0416">
        <w:rPr>
          <w:rFonts w:ascii="Century Gothic" w:hAnsi="Century Gothic"/>
        </w:rPr>
        <w:t xml:space="preserve">Is implemented fairly across the school </w:t>
      </w:r>
    </w:p>
    <w:p w14:paraId="55E442B1" w14:textId="019D3799" w:rsidR="00CE1E59" w:rsidRPr="004F0416" w:rsidRDefault="00CE1E59" w:rsidP="004F0416">
      <w:pPr>
        <w:pStyle w:val="ListParagraph"/>
        <w:numPr>
          <w:ilvl w:val="0"/>
          <w:numId w:val="11"/>
        </w:numPr>
        <w:rPr>
          <w:rFonts w:ascii="Century Gothic" w:hAnsi="Century Gothic"/>
        </w:rPr>
      </w:pPr>
      <w:proofErr w:type="gramStart"/>
      <w:r w:rsidRPr="004F0416">
        <w:rPr>
          <w:rFonts w:ascii="Century Gothic" w:hAnsi="Century Gothic"/>
        </w:rPr>
        <w:t>Takes into account</w:t>
      </w:r>
      <w:proofErr w:type="gramEnd"/>
      <w:r w:rsidRPr="004F0416">
        <w:rPr>
          <w:rFonts w:ascii="Century Gothic" w:hAnsi="Century Gothic"/>
        </w:rPr>
        <w:t xml:space="preserve"> the views of parents and pupils</w:t>
      </w:r>
    </w:p>
    <w:p w14:paraId="3692ED19" w14:textId="77777777" w:rsidR="004F0416" w:rsidRDefault="00CE1E59" w:rsidP="004F0416">
      <w:pPr>
        <w:pStyle w:val="ListParagraph"/>
        <w:numPr>
          <w:ilvl w:val="0"/>
          <w:numId w:val="11"/>
        </w:numPr>
        <w:rPr>
          <w:rFonts w:ascii="Century Gothic" w:hAnsi="Century Gothic"/>
        </w:rPr>
      </w:pPr>
      <w:r w:rsidRPr="004F0416">
        <w:rPr>
          <w:rFonts w:ascii="Century Gothic" w:hAnsi="Century Gothic"/>
        </w:rPr>
        <w:t xml:space="preserve">Offers a uniform that is appropriate, practical and safe for all pupils  </w:t>
      </w:r>
    </w:p>
    <w:p w14:paraId="40CF96D8" w14:textId="018D6E8A" w:rsidR="004F0416" w:rsidRPr="004F0416" w:rsidRDefault="004F0416" w:rsidP="004F0416">
      <w:pPr>
        <w:pStyle w:val="ListParagraph"/>
        <w:numPr>
          <w:ilvl w:val="0"/>
          <w:numId w:val="11"/>
        </w:numPr>
        <w:rPr>
          <w:rFonts w:ascii="Century Gothic" w:hAnsi="Century Gothic"/>
        </w:rPr>
      </w:pPr>
      <w:r>
        <w:rPr>
          <w:rFonts w:ascii="Century Gothic" w:hAnsi="Century Gothic"/>
        </w:rPr>
        <w:t>M</w:t>
      </w:r>
      <w:r w:rsidRPr="00FE1494">
        <w:rPr>
          <w:rFonts w:ascii="Century Gothic" w:hAnsi="Century Gothic"/>
        </w:rPr>
        <w:t>eets all regulations concerning equal opportunities.</w:t>
      </w:r>
    </w:p>
    <w:p w14:paraId="6B77177B" w14:textId="77777777" w:rsidR="004F0416" w:rsidRPr="004F0416" w:rsidRDefault="004F0416" w:rsidP="004F0416">
      <w:pPr>
        <w:ind w:left="644"/>
        <w:rPr>
          <w:rFonts w:ascii="Century Gothic" w:hAnsi="Century Gothic"/>
        </w:rPr>
      </w:pPr>
    </w:p>
    <w:p w14:paraId="75FF7BF3" w14:textId="1FC3ABD9" w:rsidR="00CE1E59" w:rsidRDefault="00CE1E59" w:rsidP="00CE1E59">
      <w:pPr>
        <w:ind w:left="284"/>
        <w:rPr>
          <w:rFonts w:ascii="Century Gothic" w:hAnsi="Century Gothic"/>
          <w:sz w:val="22"/>
          <w:szCs w:val="22"/>
        </w:rPr>
      </w:pPr>
      <w:r w:rsidRPr="00CE1E59">
        <w:rPr>
          <w:rFonts w:ascii="Century Gothic" w:hAnsi="Century Gothic"/>
          <w:sz w:val="22"/>
          <w:szCs w:val="22"/>
        </w:rPr>
        <w:t>The board will also make sure that the school’s uniform supplier arrangements give the highest priority to cost and value for money, for example by avoiding single supplier contracts and by re-tendering contracts at least every 5 years.</w:t>
      </w:r>
    </w:p>
    <w:p w14:paraId="30A467B8" w14:textId="2E2BC70D" w:rsidR="00800F0F" w:rsidRDefault="00800F0F" w:rsidP="00CE1E59">
      <w:pPr>
        <w:ind w:left="284"/>
        <w:rPr>
          <w:rFonts w:ascii="Century Gothic" w:hAnsi="Century Gothic"/>
          <w:sz w:val="22"/>
          <w:szCs w:val="22"/>
        </w:rPr>
      </w:pPr>
    </w:p>
    <w:p w14:paraId="6BCC09A6" w14:textId="77777777" w:rsidR="00800F0F" w:rsidRPr="00FE1494" w:rsidRDefault="00800F0F" w:rsidP="00800F0F">
      <w:pPr>
        <w:pStyle w:val="ListParagraph"/>
        <w:ind w:left="284"/>
        <w:rPr>
          <w:rFonts w:ascii="Century Gothic" w:hAnsi="Century Gothic"/>
          <w:b/>
        </w:rPr>
      </w:pPr>
    </w:p>
    <w:p w14:paraId="0D9B20CA" w14:textId="77777777" w:rsidR="00800F0F" w:rsidRPr="00FE1494" w:rsidRDefault="00800F0F" w:rsidP="00800F0F">
      <w:pPr>
        <w:rPr>
          <w:rFonts w:ascii="Century Gothic" w:hAnsi="Century Gothic"/>
          <w:sz w:val="22"/>
          <w:szCs w:val="22"/>
        </w:rPr>
      </w:pPr>
    </w:p>
    <w:p w14:paraId="608002F4" w14:textId="77777777" w:rsidR="00800F0F" w:rsidRPr="00FE1494" w:rsidRDefault="00800F0F" w:rsidP="004F0416">
      <w:pPr>
        <w:rPr>
          <w:rFonts w:ascii="Century Gothic" w:hAnsi="Century Gothic"/>
          <w:sz w:val="22"/>
          <w:szCs w:val="22"/>
        </w:rPr>
      </w:pPr>
    </w:p>
    <w:sectPr w:rsidR="00800F0F" w:rsidRPr="00FE1494" w:rsidSect="00271F20">
      <w:footerReference w:type="even" r:id="rId11"/>
      <w:footerReference w:type="default" r:id="rId12"/>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83ED" w14:textId="77777777" w:rsidR="002D5263" w:rsidRDefault="002D5263">
      <w:r>
        <w:separator/>
      </w:r>
    </w:p>
  </w:endnote>
  <w:endnote w:type="continuationSeparator" w:id="0">
    <w:p w14:paraId="3AD77320" w14:textId="77777777" w:rsidR="002D5263" w:rsidRDefault="002D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DCA4" w14:textId="77777777"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CF24123" w14:textId="77777777"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1435324744"/>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14:paraId="08D7BC77" w14:textId="77777777" w:rsidR="00271F20" w:rsidRPr="00271F20" w:rsidRDefault="00271F20">
            <w:pPr>
              <w:pStyle w:val="Footer"/>
              <w:jc w:val="center"/>
              <w:rPr>
                <w:rFonts w:ascii="Century Gothic" w:hAnsi="Century Gothic"/>
                <w:color w:val="808080" w:themeColor="background1" w:themeShade="80"/>
                <w:sz w:val="16"/>
                <w:szCs w:val="16"/>
              </w:rPr>
            </w:pPr>
            <w:r w:rsidRPr="00271F20">
              <w:rPr>
                <w:rFonts w:ascii="Century Gothic" w:hAnsi="Century Gothic"/>
                <w:color w:val="808080" w:themeColor="background1" w:themeShade="80"/>
                <w:sz w:val="16"/>
                <w:szCs w:val="16"/>
              </w:rPr>
              <w:t xml:space="preserve">Page </w:t>
            </w:r>
            <w:r w:rsidRPr="00271F20">
              <w:rPr>
                <w:rFonts w:ascii="Century Gothic" w:hAnsi="Century Gothic"/>
                <w:bCs/>
                <w:color w:val="808080" w:themeColor="background1" w:themeShade="80"/>
                <w:sz w:val="16"/>
                <w:szCs w:val="16"/>
              </w:rPr>
              <w:fldChar w:fldCharType="begin"/>
            </w:r>
            <w:r w:rsidRPr="00271F20">
              <w:rPr>
                <w:rFonts w:ascii="Century Gothic" w:hAnsi="Century Gothic"/>
                <w:bCs/>
                <w:color w:val="808080" w:themeColor="background1" w:themeShade="80"/>
                <w:sz w:val="16"/>
                <w:szCs w:val="16"/>
              </w:rPr>
              <w:instrText xml:space="preserve"> PAGE </w:instrText>
            </w:r>
            <w:r w:rsidRPr="00271F20">
              <w:rPr>
                <w:rFonts w:ascii="Century Gothic" w:hAnsi="Century Gothic"/>
                <w:bCs/>
                <w:color w:val="808080" w:themeColor="background1" w:themeShade="80"/>
                <w:sz w:val="16"/>
                <w:szCs w:val="16"/>
              </w:rPr>
              <w:fldChar w:fldCharType="separate"/>
            </w:r>
            <w:r w:rsidR="00003DFF">
              <w:rPr>
                <w:rFonts w:ascii="Century Gothic" w:hAnsi="Century Gothic"/>
                <w:bCs/>
                <w:noProof/>
                <w:color w:val="808080" w:themeColor="background1" w:themeShade="80"/>
                <w:sz w:val="16"/>
                <w:szCs w:val="16"/>
              </w:rPr>
              <w:t>2</w:t>
            </w:r>
            <w:r w:rsidRPr="00271F20">
              <w:rPr>
                <w:rFonts w:ascii="Century Gothic" w:hAnsi="Century Gothic"/>
                <w:bCs/>
                <w:color w:val="808080" w:themeColor="background1" w:themeShade="80"/>
                <w:sz w:val="16"/>
                <w:szCs w:val="16"/>
              </w:rPr>
              <w:fldChar w:fldCharType="end"/>
            </w:r>
            <w:r w:rsidRPr="00271F20">
              <w:rPr>
                <w:rFonts w:ascii="Century Gothic" w:hAnsi="Century Gothic"/>
                <w:color w:val="808080" w:themeColor="background1" w:themeShade="80"/>
                <w:sz w:val="16"/>
                <w:szCs w:val="16"/>
              </w:rPr>
              <w:t xml:space="preserve"> of </w:t>
            </w:r>
            <w:r w:rsidRPr="00271F20">
              <w:rPr>
                <w:rFonts w:ascii="Century Gothic" w:hAnsi="Century Gothic"/>
                <w:bCs/>
                <w:color w:val="808080" w:themeColor="background1" w:themeShade="80"/>
                <w:sz w:val="16"/>
                <w:szCs w:val="16"/>
              </w:rPr>
              <w:fldChar w:fldCharType="begin"/>
            </w:r>
            <w:r w:rsidRPr="00271F20">
              <w:rPr>
                <w:rFonts w:ascii="Century Gothic" w:hAnsi="Century Gothic"/>
                <w:bCs/>
                <w:color w:val="808080" w:themeColor="background1" w:themeShade="80"/>
                <w:sz w:val="16"/>
                <w:szCs w:val="16"/>
              </w:rPr>
              <w:instrText xml:space="preserve"> NUMPAGES  </w:instrText>
            </w:r>
            <w:r w:rsidRPr="00271F20">
              <w:rPr>
                <w:rFonts w:ascii="Century Gothic" w:hAnsi="Century Gothic"/>
                <w:bCs/>
                <w:color w:val="808080" w:themeColor="background1" w:themeShade="80"/>
                <w:sz w:val="16"/>
                <w:szCs w:val="16"/>
              </w:rPr>
              <w:fldChar w:fldCharType="separate"/>
            </w:r>
            <w:r w:rsidR="00003DFF">
              <w:rPr>
                <w:rFonts w:ascii="Century Gothic" w:hAnsi="Century Gothic"/>
                <w:bCs/>
                <w:noProof/>
                <w:color w:val="808080" w:themeColor="background1" w:themeShade="80"/>
                <w:sz w:val="16"/>
                <w:szCs w:val="16"/>
              </w:rPr>
              <w:t>2</w:t>
            </w:r>
            <w:r w:rsidRPr="00271F20">
              <w:rPr>
                <w:rFonts w:ascii="Century Gothic" w:hAnsi="Century Gothic"/>
                <w:bCs/>
                <w:color w:val="808080" w:themeColor="background1" w:themeShade="80"/>
                <w:sz w:val="16"/>
                <w:szCs w:val="16"/>
              </w:rPr>
              <w:fldChar w:fldCharType="end"/>
            </w:r>
          </w:p>
        </w:sdtContent>
      </w:sdt>
    </w:sdtContent>
  </w:sdt>
  <w:p w14:paraId="5765D0BC" w14:textId="77777777" w:rsidR="005A49A3" w:rsidRDefault="005A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306FF" w14:textId="77777777" w:rsidR="002D5263" w:rsidRDefault="002D5263">
      <w:r>
        <w:separator/>
      </w:r>
    </w:p>
  </w:footnote>
  <w:footnote w:type="continuationSeparator" w:id="0">
    <w:p w14:paraId="7CE05EA4" w14:textId="77777777" w:rsidR="002D5263" w:rsidRDefault="002D5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B0A"/>
    <w:multiLevelType w:val="hybridMultilevel"/>
    <w:tmpl w:val="2FAC1DE8"/>
    <w:lvl w:ilvl="0" w:tplc="BB7C033A">
      <w:start w:val="1"/>
      <w:numFmt w:val="bullet"/>
      <w:lvlText w:val=""/>
      <w:lvlJc w:val="left"/>
      <w:pPr>
        <w:ind w:left="1009"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43752"/>
    <w:multiLevelType w:val="hybridMultilevel"/>
    <w:tmpl w:val="F684DBBA"/>
    <w:lvl w:ilvl="0" w:tplc="A0F2D584">
      <w:start w:val="1"/>
      <w:numFmt w:val="bullet"/>
      <w:lvlText w:val=""/>
      <w:lvlJc w:val="left"/>
      <w:pPr>
        <w:ind w:left="1007"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B308D"/>
    <w:multiLevelType w:val="hybridMultilevel"/>
    <w:tmpl w:val="80083494"/>
    <w:lvl w:ilvl="0" w:tplc="D744E4AE">
      <w:start w:val="1"/>
      <w:numFmt w:val="bullet"/>
      <w:lvlText w:val=""/>
      <w:lvlJc w:val="left"/>
      <w:pPr>
        <w:ind w:left="1009"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82848"/>
    <w:multiLevelType w:val="hybridMultilevel"/>
    <w:tmpl w:val="2FA8A18A"/>
    <w:lvl w:ilvl="0" w:tplc="72409C94">
      <w:start w:val="1"/>
      <w:numFmt w:val="bullet"/>
      <w:lvlText w:val=""/>
      <w:lvlJc w:val="left"/>
      <w:pPr>
        <w:ind w:left="1007" w:hanging="363"/>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93A08FC"/>
    <w:multiLevelType w:val="hybridMultilevel"/>
    <w:tmpl w:val="D130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F3491"/>
    <w:multiLevelType w:val="hybridMultilevel"/>
    <w:tmpl w:val="9A5892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F07049D"/>
    <w:multiLevelType w:val="multilevel"/>
    <w:tmpl w:val="9D3227EA"/>
    <w:lvl w:ilvl="0">
      <w:start w:val="1"/>
      <w:numFmt w:val="decimal"/>
      <w:lvlText w:val="%1."/>
      <w:lvlJc w:val="left"/>
      <w:pPr>
        <w:tabs>
          <w:tab w:val="num" w:pos="284"/>
        </w:tabs>
        <w:ind w:left="284" w:hanging="284"/>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5B6E581F"/>
    <w:multiLevelType w:val="hybridMultilevel"/>
    <w:tmpl w:val="CBBC6D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B7A1EDD"/>
    <w:multiLevelType w:val="hybridMultilevel"/>
    <w:tmpl w:val="88ACD6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D042176"/>
    <w:multiLevelType w:val="hybridMultilevel"/>
    <w:tmpl w:val="7C3C9600"/>
    <w:lvl w:ilvl="0" w:tplc="1D26AF0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9595B7C"/>
    <w:multiLevelType w:val="hybridMultilevel"/>
    <w:tmpl w:val="B54E22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0"/>
  </w:num>
  <w:num w:numId="6">
    <w:abstractNumId w:val="2"/>
  </w:num>
  <w:num w:numId="7">
    <w:abstractNumId w:val="4"/>
  </w:num>
  <w:num w:numId="8">
    <w:abstractNumId w:val="5"/>
  </w:num>
  <w:num w:numId="9">
    <w:abstractNumId w:val="10"/>
  </w:num>
  <w:num w:numId="10">
    <w:abstractNumId w:val="8"/>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03DFF"/>
    <w:rsid w:val="000211B1"/>
    <w:rsid w:val="00080C54"/>
    <w:rsid w:val="000B5CE6"/>
    <w:rsid w:val="000C20ED"/>
    <w:rsid w:val="000D1036"/>
    <w:rsid w:val="001F05A2"/>
    <w:rsid w:val="00204718"/>
    <w:rsid w:val="00251BFC"/>
    <w:rsid w:val="00271F20"/>
    <w:rsid w:val="002D3C7A"/>
    <w:rsid w:val="002D5263"/>
    <w:rsid w:val="002E2382"/>
    <w:rsid w:val="002F1288"/>
    <w:rsid w:val="00321734"/>
    <w:rsid w:val="00326492"/>
    <w:rsid w:val="00335CD0"/>
    <w:rsid w:val="00340711"/>
    <w:rsid w:val="00343834"/>
    <w:rsid w:val="00357AE5"/>
    <w:rsid w:val="00377B61"/>
    <w:rsid w:val="00380358"/>
    <w:rsid w:val="003974C9"/>
    <w:rsid w:val="003C4293"/>
    <w:rsid w:val="003E71C9"/>
    <w:rsid w:val="00402A0E"/>
    <w:rsid w:val="00450AB1"/>
    <w:rsid w:val="004F0416"/>
    <w:rsid w:val="005A49A3"/>
    <w:rsid w:val="00626FEA"/>
    <w:rsid w:val="00682F80"/>
    <w:rsid w:val="006F677A"/>
    <w:rsid w:val="007551E8"/>
    <w:rsid w:val="0079598B"/>
    <w:rsid w:val="007A285C"/>
    <w:rsid w:val="007F1E2C"/>
    <w:rsid w:val="00800F0F"/>
    <w:rsid w:val="00832E41"/>
    <w:rsid w:val="0086625E"/>
    <w:rsid w:val="00874BE0"/>
    <w:rsid w:val="008A5E40"/>
    <w:rsid w:val="009A588A"/>
    <w:rsid w:val="009B3A24"/>
    <w:rsid w:val="009B5A65"/>
    <w:rsid w:val="009C0E14"/>
    <w:rsid w:val="00A82663"/>
    <w:rsid w:val="00A85CDF"/>
    <w:rsid w:val="00A8763B"/>
    <w:rsid w:val="00A96708"/>
    <w:rsid w:val="00AC76DB"/>
    <w:rsid w:val="00B34DF8"/>
    <w:rsid w:val="00B75D00"/>
    <w:rsid w:val="00B8617F"/>
    <w:rsid w:val="00B87F92"/>
    <w:rsid w:val="00C05DDE"/>
    <w:rsid w:val="00C12C87"/>
    <w:rsid w:val="00CE1E59"/>
    <w:rsid w:val="00CE3264"/>
    <w:rsid w:val="00CE68C2"/>
    <w:rsid w:val="00CF539A"/>
    <w:rsid w:val="00CF55A0"/>
    <w:rsid w:val="00CF5A94"/>
    <w:rsid w:val="00D5055C"/>
    <w:rsid w:val="00D83395"/>
    <w:rsid w:val="00E6095A"/>
    <w:rsid w:val="00E9685A"/>
    <w:rsid w:val="00EA3F6C"/>
    <w:rsid w:val="00FB6913"/>
    <w:rsid w:val="00FC3AD0"/>
    <w:rsid w:val="00FE1494"/>
    <w:rsid w:val="00FE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1DD9A"/>
  <w15:docId w15:val="{336B30B2-67AD-4DE5-82B7-1B778E17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styleId="Emphasis">
    <w:name w:val="Emphasis"/>
    <w:basedOn w:val="DefaultParagraphFont"/>
    <w:qFormat/>
    <w:rsid w:val="00FE5EC6"/>
    <w:rPr>
      <w:i/>
      <w:iCs/>
    </w:rPr>
  </w:style>
  <w:style w:type="paragraph" w:styleId="Title">
    <w:name w:val="Title"/>
    <w:basedOn w:val="Normal"/>
    <w:link w:val="TitleChar"/>
    <w:qFormat/>
    <w:rsid w:val="00B8617F"/>
    <w:pPr>
      <w:jc w:val="center"/>
    </w:pPr>
    <w:rPr>
      <w:rFonts w:ascii="Comic Sans MS" w:hAnsi="Comic Sans MS"/>
      <w:b/>
      <w:bCs/>
      <w:sz w:val="28"/>
      <w:szCs w:val="24"/>
      <w:u w:val="single"/>
    </w:rPr>
  </w:style>
  <w:style w:type="character" w:customStyle="1" w:styleId="TitleChar">
    <w:name w:val="Title Char"/>
    <w:basedOn w:val="DefaultParagraphFont"/>
    <w:link w:val="Title"/>
    <w:rsid w:val="00B8617F"/>
    <w:rPr>
      <w:rFonts w:ascii="Comic Sans MS" w:hAnsi="Comic Sans MS"/>
      <w:b/>
      <w:bCs/>
      <w:sz w:val="28"/>
      <w:szCs w:val="24"/>
      <w:u w:val="single"/>
      <w:lang w:eastAsia="en-US"/>
    </w:rPr>
  </w:style>
  <w:style w:type="paragraph" w:styleId="ListParagraph">
    <w:name w:val="List Paragraph"/>
    <w:basedOn w:val="Normal"/>
    <w:uiPriority w:val="1"/>
    <w:qFormat/>
    <w:rsid w:val="00FE1494"/>
    <w:pPr>
      <w:widowControl w:val="0"/>
      <w:autoSpaceDE w:val="0"/>
      <w:autoSpaceDN w:val="0"/>
      <w:ind w:left="780"/>
    </w:pPr>
    <w:rPr>
      <w:rFonts w:ascii="Helvetica" w:eastAsia="Helvetica" w:hAnsi="Helvetica" w:cs="Helvetic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4" ma:contentTypeDescription="Create a new document." ma:contentTypeScope="" ma:versionID="5465614b162cbd113ad4f573d8fad24e">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3e040c271bd80477cfee8eadb0d36764"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AE08B-FFDA-4BF7-BD24-3EC20CF99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1C4B3-C42E-4CDB-9382-947E24E29E08}">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58e9128b-3afc-40de-a361-028562a059e6"/>
    <ds:schemaRef ds:uri="0f344f92-4a4b-43a8-91d3-c561d99aaced"/>
    <ds:schemaRef ds:uri="http://purl.org/dc/terms/"/>
  </ds:schemaRefs>
</ds:datastoreItem>
</file>

<file path=customXml/itemProps3.xml><?xml version="1.0" encoding="utf-8"?>
<ds:datastoreItem xmlns:ds="http://schemas.openxmlformats.org/officeDocument/2006/customXml" ds:itemID="{8624B1ED-46AD-4DBD-8BC1-285EC3FCD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944</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7</cp:revision>
  <cp:lastPrinted>2016-04-15T09:46:00Z</cp:lastPrinted>
  <dcterms:created xsi:type="dcterms:W3CDTF">2023-05-03T11:05:00Z</dcterms:created>
  <dcterms:modified xsi:type="dcterms:W3CDTF">2023-05-24T14:42:00Z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